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4782B5EC">
                <wp:simplePos x="0" y="0"/>
                <wp:positionH relativeFrom="column">
                  <wp:posOffset>2357120</wp:posOffset>
                </wp:positionH>
                <wp:positionV relativeFrom="paragraph">
                  <wp:posOffset>-312420</wp:posOffset>
                </wp:positionV>
                <wp:extent cx="4090670" cy="1128395"/>
                <wp:effectExtent l="0" t="0" r="0" b="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1128395"/>
                        </a:xfrm>
                        <a:prstGeom prst="rect">
                          <a:avLst/>
                        </a:prstGeom>
                        <a:noFill/>
                        <a:ln>
                          <a:noFill/>
                        </a:ln>
                      </wps:spPr>
                      <wps:txbx>
                        <w:txbxContent>
                          <w:p w14:paraId="1C5B5F68" w14:textId="77777777" w:rsidR="0076210C" w:rsidRPr="001B7C9D" w:rsidRDefault="0076210C" w:rsidP="00F728D2">
                            <w:pPr>
                              <w:pStyle w:val="af9"/>
                              <w:keepNext/>
                              <w:tabs>
                                <w:tab w:val="left" w:pos="3828"/>
                              </w:tabs>
                              <w:spacing w:after="0"/>
                              <w:ind w:right="17"/>
                              <w:jc w:val="right"/>
                            </w:pPr>
                            <w:r w:rsidRPr="001B7C9D">
                              <w:t xml:space="preserve">Утверждено на заседании Постоянно действующей </w:t>
                            </w:r>
                          </w:p>
                          <w:p w14:paraId="7867C8F5" w14:textId="77777777" w:rsidR="0076210C" w:rsidRPr="009766C5" w:rsidRDefault="0076210C" w:rsidP="00F728D2">
                            <w:pPr>
                              <w:pStyle w:val="af9"/>
                              <w:keepNext/>
                              <w:tabs>
                                <w:tab w:val="left" w:pos="3828"/>
                                <w:tab w:val="left" w:pos="5670"/>
                              </w:tabs>
                              <w:spacing w:after="0"/>
                              <w:ind w:right="17"/>
                              <w:jc w:val="right"/>
                            </w:pPr>
                            <w:r w:rsidRPr="001B7C9D">
                              <w:t>конкурсной комиссии ПАО</w:t>
                            </w:r>
                            <w:r>
                              <w:t xml:space="preserve"> «Россети Московский регион»</w:t>
                            </w:r>
                            <w:r w:rsidRPr="009766C5">
                              <w:t xml:space="preserve"> </w:t>
                            </w:r>
                          </w:p>
                          <w:p w14:paraId="40955757" w14:textId="77537A5E" w:rsidR="0076210C" w:rsidRPr="009766C5" w:rsidRDefault="00DC7577" w:rsidP="00F728D2">
                            <w:pPr>
                              <w:pStyle w:val="af9"/>
                              <w:keepNext/>
                              <w:tabs>
                                <w:tab w:val="left" w:pos="5670"/>
                              </w:tabs>
                              <w:spacing w:after="0"/>
                              <w:ind w:right="17"/>
                              <w:jc w:val="right"/>
                            </w:pPr>
                            <w:r w:rsidRPr="00A123B7">
                              <w:t>Протокол</w:t>
                            </w:r>
                            <w:bookmarkStart w:id="0" w:name="_GoBack"/>
                            <w:bookmarkEnd w:id="0"/>
                            <w:r w:rsidRPr="00A123B7">
                              <w:t xml:space="preserve"> № РМР/1041 от «14» апреля 2026 </w:t>
                            </w:r>
                            <w:r w:rsidRPr="00A123B7">
                              <w:t>г.</w:t>
                            </w:r>
                          </w:p>
                          <w:p w14:paraId="3C4473A8" w14:textId="77777777" w:rsidR="0076210C" w:rsidRDefault="0076210C">
                            <w:pPr>
                              <w:rPr>
                                <w:szCs w:val="16"/>
                                <w:highlight w:val="whit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85.6pt;margin-top:-24.6pt;width:322.1pt;height:8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" filled="f" stroked="f">
                <v:textbox>
                  <w:txbxContent>
                    <w:p w14:paraId="1C5B5F68" w14:textId="77777777" w:rsidR="0076210C" w:rsidRPr="001B7C9D" w:rsidRDefault="0076210C" w:rsidP="00F728D2">
                      <w:pPr>
                        <w:pStyle w:val="af9"/>
                        <w:keepNext/>
                        <w:tabs>
                          <w:tab w:val="left" w:pos="3828"/>
                        </w:tabs>
                        <w:spacing w:after="0"/>
                        <w:ind w:right="17"/>
                        <w:jc w:val="right"/>
                      </w:pPr>
                      <w:r w:rsidRPr="001B7C9D">
                        <w:t xml:space="preserve">Утверждено на заседании Постоянно действующей </w:t>
                      </w:r>
                    </w:p>
                    <w:p w14:paraId="7867C8F5" w14:textId="77777777" w:rsidR="0076210C" w:rsidRPr="009766C5" w:rsidRDefault="0076210C" w:rsidP="00F728D2">
                      <w:pPr>
                        <w:pStyle w:val="af9"/>
                        <w:keepNext/>
                        <w:tabs>
                          <w:tab w:val="left" w:pos="3828"/>
                          <w:tab w:val="left" w:pos="5670"/>
                        </w:tabs>
                        <w:spacing w:after="0"/>
                        <w:ind w:right="17"/>
                        <w:jc w:val="right"/>
                      </w:pPr>
                      <w:r w:rsidRPr="001B7C9D">
                        <w:t>конкурсной комиссии ПАО</w:t>
                      </w:r>
                      <w:r>
                        <w:t xml:space="preserve"> «Россети Московский регион»</w:t>
                      </w:r>
                      <w:r w:rsidRPr="009766C5">
                        <w:t xml:space="preserve"> </w:t>
                      </w:r>
                    </w:p>
                    <w:p w14:paraId="40955757" w14:textId="77537A5E" w:rsidR="0076210C" w:rsidRPr="009766C5" w:rsidRDefault="00DC7577" w:rsidP="00F728D2">
                      <w:pPr>
                        <w:pStyle w:val="af9"/>
                        <w:keepNext/>
                        <w:tabs>
                          <w:tab w:val="left" w:pos="5670"/>
                        </w:tabs>
                        <w:spacing w:after="0"/>
                        <w:ind w:right="17"/>
                        <w:jc w:val="right"/>
                      </w:pPr>
                      <w:r w:rsidRPr="00A123B7">
                        <w:t>Протокол</w:t>
                      </w:r>
                      <w:bookmarkStart w:id="1" w:name="_GoBack"/>
                      <w:bookmarkEnd w:id="1"/>
                      <w:r w:rsidRPr="00A123B7">
                        <w:t xml:space="preserve"> № РМР/1041 от «14» апреля 2026 </w:t>
                      </w:r>
                      <w:r w:rsidRPr="00A123B7">
                        <w:t>г.</w:t>
                      </w:r>
                    </w:p>
                    <w:p w14:paraId="3C4473A8" w14:textId="77777777" w:rsidR="0076210C" w:rsidRDefault="0076210C">
                      <w:pPr>
                        <w:rPr>
                          <w:szCs w:val="16"/>
                          <w:highlight w:val="white"/>
                        </w:rPr>
                      </w:pP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514A2BED" w14:textId="1FDAF1DB" w:rsidR="007902C9" w:rsidRPr="009A31F1" w:rsidRDefault="00F728D2">
      <w:pPr>
        <w:spacing w:after="120"/>
        <w:jc w:val="center"/>
        <w:rPr>
          <w:b/>
          <w:bCs/>
        </w:rPr>
      </w:pPr>
      <w:r w:rsidRPr="009A31F1">
        <w:rPr>
          <w:b/>
          <w:iCs/>
        </w:rPr>
        <w:t xml:space="preserve">по определению </w:t>
      </w:r>
      <w:r w:rsidR="001B7C9D" w:rsidRPr="001B7C9D">
        <w:rPr>
          <w:b/>
          <w:iCs/>
        </w:rPr>
        <w:t xml:space="preserve">подрядчика на выполнение СМР, ПНР, оборудование по титулу: Реконструкция ЛЭП-6 </w:t>
      </w:r>
      <w:proofErr w:type="spellStart"/>
      <w:r w:rsidR="001B7C9D" w:rsidRPr="001B7C9D">
        <w:rPr>
          <w:b/>
          <w:iCs/>
        </w:rPr>
        <w:t>кВ</w:t>
      </w:r>
      <w:proofErr w:type="spellEnd"/>
      <w:r w:rsidR="001B7C9D" w:rsidRPr="001B7C9D">
        <w:rPr>
          <w:b/>
          <w:iCs/>
        </w:rPr>
        <w:t xml:space="preserve"> ф.1 с установкой </w:t>
      </w:r>
      <w:proofErr w:type="spellStart"/>
      <w:r w:rsidR="001B7C9D" w:rsidRPr="001B7C9D">
        <w:rPr>
          <w:b/>
          <w:iCs/>
        </w:rPr>
        <w:t>реклоузера</w:t>
      </w:r>
      <w:proofErr w:type="spellEnd"/>
      <w:r w:rsidR="001B7C9D" w:rsidRPr="001B7C9D">
        <w:rPr>
          <w:b/>
          <w:iCs/>
        </w:rPr>
        <w:t xml:space="preserve"> 6 </w:t>
      </w:r>
      <w:proofErr w:type="spellStart"/>
      <w:r w:rsidR="001B7C9D" w:rsidRPr="001B7C9D">
        <w:rPr>
          <w:b/>
          <w:iCs/>
        </w:rPr>
        <w:t>кВ</w:t>
      </w:r>
      <w:proofErr w:type="spellEnd"/>
      <w:r w:rsidR="001B7C9D" w:rsidRPr="001B7C9D">
        <w:rPr>
          <w:b/>
          <w:iCs/>
        </w:rPr>
        <w:t xml:space="preserve"> на опоре №22, ПС №109 "</w:t>
      </w:r>
      <w:proofErr w:type="spellStart"/>
      <w:r w:rsidR="001B7C9D" w:rsidRPr="001B7C9D">
        <w:rPr>
          <w:b/>
          <w:iCs/>
        </w:rPr>
        <w:t>Юсупово</w:t>
      </w:r>
      <w:proofErr w:type="spellEnd"/>
      <w:r w:rsidR="001B7C9D" w:rsidRPr="001B7C9D">
        <w:rPr>
          <w:b/>
          <w:iCs/>
        </w:rPr>
        <w:t xml:space="preserve">", в </w:t>
      </w:r>
      <w:proofErr w:type="spellStart"/>
      <w:r w:rsidR="001B7C9D" w:rsidRPr="001B7C9D">
        <w:rPr>
          <w:b/>
          <w:iCs/>
        </w:rPr>
        <w:t>т.ч</w:t>
      </w:r>
      <w:proofErr w:type="spellEnd"/>
      <w:r w:rsidR="001B7C9D" w:rsidRPr="001B7C9D">
        <w:rPr>
          <w:b/>
          <w:iCs/>
        </w:rPr>
        <w:t xml:space="preserve">. ПИР, МО, Раменский р-н, СП </w:t>
      </w:r>
      <w:proofErr w:type="spellStart"/>
      <w:r w:rsidR="001B7C9D" w:rsidRPr="001B7C9D">
        <w:rPr>
          <w:b/>
          <w:iCs/>
        </w:rPr>
        <w:t>Чулковское</w:t>
      </w:r>
      <w:proofErr w:type="spellEnd"/>
      <w:r w:rsidR="001B7C9D" w:rsidRPr="001B7C9D">
        <w:rPr>
          <w:b/>
          <w:iCs/>
        </w:rPr>
        <w:t xml:space="preserve">, д. </w:t>
      </w:r>
      <w:proofErr w:type="spellStart"/>
      <w:r w:rsidR="001B7C9D" w:rsidRPr="001B7C9D">
        <w:rPr>
          <w:b/>
          <w:iCs/>
        </w:rPr>
        <w:t>Редькино</w:t>
      </w:r>
      <w:proofErr w:type="spellEnd"/>
      <w:r w:rsidR="001B7C9D" w:rsidRPr="001B7C9D">
        <w:rPr>
          <w:b/>
          <w:iCs/>
        </w:rPr>
        <w:t>, ул. Крылатая, уч. №1,3 Ю8-24-303-204196(234896) (0,343 км; 1 шт.(</w:t>
      </w:r>
      <w:proofErr w:type="spellStart"/>
      <w:r w:rsidR="001B7C9D" w:rsidRPr="001B7C9D">
        <w:rPr>
          <w:b/>
          <w:iCs/>
        </w:rPr>
        <w:t>реклоузер</w:t>
      </w:r>
      <w:proofErr w:type="spellEnd"/>
      <w:r w:rsidR="001B7C9D" w:rsidRPr="001B7C9D">
        <w:rPr>
          <w:b/>
          <w:iCs/>
        </w:rPr>
        <w:t>); 3 шт.(прочие)), для нужд ЮЭС – филиала ПАО «Россети Московский регион».</w:t>
      </w:r>
    </w:p>
    <w:p w14:paraId="2584119F" w14:textId="77777777" w:rsidR="007902C9" w:rsidRPr="009A31F1" w:rsidRDefault="007902C9">
      <w:pPr>
        <w:spacing w:after="0"/>
        <w:jc w:val="center"/>
      </w:pP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2" w:name="_Toc1"/>
      <w:r>
        <w:rPr>
          <w:rStyle w:val="17"/>
          <w:b/>
          <w:caps/>
          <w:sz w:val="24"/>
          <w:szCs w:val="24"/>
        </w:rPr>
        <w:lastRenderedPageBreak/>
        <w:t>СОДЕРЖАНИЕ</w:t>
      </w:r>
      <w:bookmarkEnd w:id="2"/>
    </w:p>
    <w:p w14:paraId="04601664" w14:textId="77777777" w:rsidR="007902C9" w:rsidRDefault="007902C9">
      <w:pPr>
        <w:keepNext/>
        <w:keepLines/>
        <w:widowControl w:val="0"/>
        <w:suppressLineNumbers/>
        <w:spacing w:after="0"/>
        <w:jc w:val="left"/>
      </w:pPr>
    </w:p>
    <w:p w14:paraId="75479AFE" w14:textId="77777777" w:rsidR="007902C9" w:rsidRDefault="00F728D2">
      <w:pPr>
        <w:pStyle w:val="14"/>
        <w:tabs>
          <w:tab w:val="right" w:leader="dot" w:pos="10028"/>
        </w:tabs>
        <w:rPr>
          <w:rStyle w:val="17"/>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rPr>
          <w:t>СОДЕРЖАНИЕ</w:t>
        </w:r>
        <w:r>
          <w:tab/>
        </w:r>
        <w:r>
          <w:fldChar w:fldCharType="begin"/>
        </w:r>
        <w:r>
          <w:instrText>PAGEREF _Toc1 \h</w:instrText>
        </w:r>
        <w:r>
          <w:fldChar w:fldCharType="separate"/>
        </w:r>
        <w:r>
          <w:t>2</w:t>
        </w:r>
        <w:r>
          <w:fldChar w:fldCharType="end"/>
        </w:r>
      </w:hyperlink>
    </w:p>
    <w:p w14:paraId="571209F8" w14:textId="77777777" w:rsidR="007902C9" w:rsidRDefault="005A54AA">
      <w:pPr>
        <w:pStyle w:val="14"/>
        <w:tabs>
          <w:tab w:val="left" w:pos="567"/>
          <w:tab w:val="right" w:leader="dot" w:pos="10028"/>
        </w:tabs>
        <w:rPr>
          <w:rStyle w:val="17"/>
        </w:rPr>
      </w:pPr>
      <w:hyperlink w:anchor="_Toc2" w:tooltip="#_Toc2" w:history="1">
        <w:r w:rsidR="00F728D2">
          <w:t>I.</w:t>
        </w:r>
        <w:r w:rsidR="00F728D2">
          <w:tab/>
        </w:r>
        <w:r w:rsidR="00F728D2">
          <w:rPr>
            <w:rStyle w:val="affc"/>
          </w:rPr>
          <w:t>ОБЩИЕ УСЛОВИЯ ПРОВЕДЕНИЯ закупки</w:t>
        </w:r>
        <w:r w:rsidR="00F728D2">
          <w:tab/>
        </w:r>
        <w:r w:rsidR="00F728D2">
          <w:fldChar w:fldCharType="begin"/>
        </w:r>
        <w:r w:rsidR="00F728D2">
          <w:instrText>PAGEREF _Toc2 \h</w:instrText>
        </w:r>
        <w:r w:rsidR="00F728D2">
          <w:fldChar w:fldCharType="separate"/>
        </w:r>
        <w:r w:rsidR="00F728D2">
          <w:t>3</w:t>
        </w:r>
        <w:r w:rsidR="00F728D2">
          <w:fldChar w:fldCharType="end"/>
        </w:r>
      </w:hyperlink>
    </w:p>
    <w:p w14:paraId="6A154722" w14:textId="77777777" w:rsidR="007902C9" w:rsidRDefault="005A54AA">
      <w:pPr>
        <w:pStyle w:val="14"/>
        <w:tabs>
          <w:tab w:val="left" w:pos="567"/>
          <w:tab w:val="right" w:leader="dot" w:pos="10028"/>
        </w:tabs>
      </w:pPr>
      <w:hyperlink w:anchor="_Toc3" w:tooltip="#_Toc3" w:history="1">
        <w:r w:rsidR="00F728D2">
          <w:t>1.</w:t>
        </w:r>
        <w:r w:rsidR="00F728D2">
          <w:tab/>
        </w:r>
        <w:r w:rsidR="00F728D2">
          <w:rPr>
            <w:rStyle w:val="affc"/>
          </w:rPr>
          <w:t>ОБЩИЕ ПОЛОЖЕНИЯ</w:t>
        </w:r>
        <w:r w:rsidR="00F728D2">
          <w:tab/>
        </w:r>
        <w:r w:rsidR="00F728D2">
          <w:fldChar w:fldCharType="begin"/>
        </w:r>
        <w:r w:rsidR="00F728D2">
          <w:instrText>PAGEREF _Toc3 \h</w:instrText>
        </w:r>
        <w:r w:rsidR="00F728D2">
          <w:fldChar w:fldCharType="separate"/>
        </w:r>
        <w:r w:rsidR="00F728D2">
          <w:t>3</w:t>
        </w:r>
        <w:r w:rsidR="00F728D2">
          <w:fldChar w:fldCharType="end"/>
        </w:r>
      </w:hyperlink>
    </w:p>
    <w:p w14:paraId="4D56CD99" w14:textId="77777777" w:rsidR="007902C9" w:rsidRDefault="005A54AA">
      <w:pPr>
        <w:pStyle w:val="27"/>
        <w:tabs>
          <w:tab w:val="left" w:pos="850"/>
          <w:tab w:val="right" w:leader="dot" w:pos="10028"/>
        </w:tabs>
      </w:pPr>
      <w:hyperlink w:anchor="_Toc4" w:tooltip="#_Toc4" w:history="1">
        <w:r w:rsidR="00F728D2">
          <w:t>1.1.</w:t>
        </w:r>
        <w:r w:rsidR="00F728D2">
          <w:tab/>
        </w:r>
        <w:r w:rsidR="00F728D2">
          <w:rPr>
            <w:rStyle w:val="affc"/>
          </w:rPr>
          <w:t>Общие сведения о Закупке.</w:t>
        </w:r>
        <w:r w:rsidR="00F728D2">
          <w:tab/>
        </w:r>
        <w:r w:rsidR="00F728D2">
          <w:fldChar w:fldCharType="begin"/>
        </w:r>
        <w:r w:rsidR="00F728D2">
          <w:instrText>PAGEREF _Toc4 \h</w:instrText>
        </w:r>
        <w:r w:rsidR="00F728D2">
          <w:fldChar w:fldCharType="separate"/>
        </w:r>
        <w:r w:rsidR="00F728D2">
          <w:t>3</w:t>
        </w:r>
        <w:r w:rsidR="00F728D2">
          <w:fldChar w:fldCharType="end"/>
        </w:r>
      </w:hyperlink>
    </w:p>
    <w:p w14:paraId="161A5627" w14:textId="77777777" w:rsidR="007902C9" w:rsidRDefault="005A54AA">
      <w:pPr>
        <w:pStyle w:val="27"/>
        <w:tabs>
          <w:tab w:val="left" w:pos="850"/>
          <w:tab w:val="right" w:leader="dot" w:pos="10028"/>
        </w:tabs>
      </w:pPr>
      <w:hyperlink w:anchor="_Toc5" w:tooltip="#_Toc5" w:history="1">
        <w:r w:rsidR="00F728D2">
          <w:t>1.2.</w:t>
        </w:r>
        <w:r w:rsidR="00F728D2">
          <w:tab/>
        </w:r>
        <w:r w:rsidR="00F728D2">
          <w:rPr>
            <w:rStyle w:val="affc"/>
          </w:rPr>
          <w:t>Правовой статус документов</w:t>
        </w:r>
        <w:r w:rsidR="00F728D2">
          <w:tab/>
        </w:r>
        <w:r w:rsidR="00F728D2">
          <w:fldChar w:fldCharType="begin"/>
        </w:r>
        <w:r w:rsidR="00F728D2">
          <w:instrText>PAGEREF _Toc5 \h</w:instrText>
        </w:r>
        <w:r w:rsidR="00F728D2">
          <w:fldChar w:fldCharType="separate"/>
        </w:r>
        <w:r w:rsidR="00F728D2">
          <w:t>3</w:t>
        </w:r>
        <w:r w:rsidR="00F728D2">
          <w:fldChar w:fldCharType="end"/>
        </w:r>
      </w:hyperlink>
    </w:p>
    <w:p w14:paraId="0B67DB68" w14:textId="77777777" w:rsidR="007902C9" w:rsidRDefault="005A54AA">
      <w:pPr>
        <w:pStyle w:val="27"/>
        <w:tabs>
          <w:tab w:val="left" w:pos="850"/>
          <w:tab w:val="right" w:leader="dot" w:pos="10028"/>
        </w:tabs>
      </w:pPr>
      <w:hyperlink w:anchor="_Toc6" w:tooltip="#_Toc6" w:history="1">
        <w:r w:rsidR="00F728D2">
          <w:t>1.3.</w:t>
        </w:r>
        <w:r w:rsidR="00F728D2">
          <w:tab/>
        </w:r>
        <w:r w:rsidR="00F728D2">
          <w:rPr>
            <w:rStyle w:val="affc"/>
          </w:rPr>
          <w:t>Обжалование.</w:t>
        </w:r>
        <w:r w:rsidR="00F728D2">
          <w:tab/>
        </w:r>
        <w:r w:rsidR="00F728D2">
          <w:fldChar w:fldCharType="begin"/>
        </w:r>
        <w:r w:rsidR="00F728D2">
          <w:instrText>PAGEREF _Toc6 \h</w:instrText>
        </w:r>
        <w:r w:rsidR="00F728D2">
          <w:fldChar w:fldCharType="separate"/>
        </w:r>
        <w:r w:rsidR="00F728D2">
          <w:t>4</w:t>
        </w:r>
        <w:r w:rsidR="00F728D2">
          <w:fldChar w:fldCharType="end"/>
        </w:r>
      </w:hyperlink>
    </w:p>
    <w:p w14:paraId="2A58D1F7" w14:textId="77777777" w:rsidR="007902C9" w:rsidRDefault="005A54AA">
      <w:pPr>
        <w:pStyle w:val="27"/>
        <w:tabs>
          <w:tab w:val="left" w:pos="850"/>
          <w:tab w:val="right" w:leader="dot" w:pos="10028"/>
        </w:tabs>
      </w:pPr>
      <w:hyperlink w:anchor="_Toc7" w:tooltip="#_Toc7" w:history="1">
        <w:r w:rsidR="00F728D2">
          <w:t>1.4.</w:t>
        </w:r>
        <w:r w:rsidR="00F728D2">
          <w:tab/>
        </w:r>
        <w:r w:rsidR="00F728D2">
          <w:rPr>
            <w:rStyle w:val="affc"/>
          </w:rPr>
          <w:t>Прочие положения.</w:t>
        </w:r>
        <w:r w:rsidR="00F728D2">
          <w:tab/>
        </w:r>
        <w:r w:rsidR="00F728D2">
          <w:fldChar w:fldCharType="begin"/>
        </w:r>
        <w:r w:rsidR="00F728D2">
          <w:instrText>PAGEREF _Toc7 \h</w:instrText>
        </w:r>
        <w:r w:rsidR="00F728D2">
          <w:fldChar w:fldCharType="separate"/>
        </w:r>
        <w:r w:rsidR="00F728D2">
          <w:t>4</w:t>
        </w:r>
        <w:r w:rsidR="00F728D2">
          <w:fldChar w:fldCharType="end"/>
        </w:r>
      </w:hyperlink>
    </w:p>
    <w:p w14:paraId="2C7BB883" w14:textId="77777777" w:rsidR="007902C9" w:rsidRDefault="005A54AA">
      <w:pPr>
        <w:pStyle w:val="27"/>
        <w:tabs>
          <w:tab w:val="left" w:pos="850"/>
          <w:tab w:val="right" w:leader="dot" w:pos="10028"/>
        </w:tabs>
      </w:pPr>
      <w:hyperlink w:anchor="_Toc8" w:tooltip="#_Toc8" w:history="1">
        <w:r w:rsidR="00F728D2">
          <w:t>1.5.</w:t>
        </w:r>
        <w:r w:rsidR="00F728D2">
          <w:tab/>
        </w:r>
        <w:r w:rsidR="00F728D2">
          <w:rPr>
            <w:rStyle w:val="affc"/>
          </w:rPr>
          <w:t>Антикоррупционная политика.</w:t>
        </w:r>
        <w:r w:rsidR="00F728D2">
          <w:tab/>
        </w:r>
        <w:r w:rsidR="00F728D2">
          <w:fldChar w:fldCharType="begin"/>
        </w:r>
        <w:r w:rsidR="00F728D2">
          <w:instrText>PAGEREF _Toc8 \h</w:instrText>
        </w:r>
        <w:r w:rsidR="00F728D2">
          <w:fldChar w:fldCharType="separate"/>
        </w:r>
        <w:r w:rsidR="00F728D2">
          <w:t>4</w:t>
        </w:r>
        <w:r w:rsidR="00F728D2">
          <w:fldChar w:fldCharType="end"/>
        </w:r>
      </w:hyperlink>
    </w:p>
    <w:p w14:paraId="216253E1" w14:textId="77777777" w:rsidR="007902C9" w:rsidRDefault="005A54AA">
      <w:pPr>
        <w:pStyle w:val="14"/>
        <w:tabs>
          <w:tab w:val="left" w:pos="567"/>
          <w:tab w:val="right" w:leader="dot" w:pos="10028"/>
        </w:tabs>
      </w:pPr>
      <w:hyperlink w:anchor="_Toc9" w:tooltip="#_Toc9" w:history="1">
        <w:r w:rsidR="00F728D2">
          <w:t>2.</w:t>
        </w:r>
        <w:r w:rsidR="00F728D2">
          <w:tab/>
        </w:r>
        <w:r w:rsidR="00F728D2">
          <w:rPr>
            <w:rStyle w:val="affc"/>
          </w:rPr>
          <w:t>ПОРЯДОК ПРОВЕДЕНИЯ ЗАКУПКИ</w:t>
        </w:r>
        <w:r w:rsidR="00F728D2">
          <w:tab/>
        </w:r>
        <w:r w:rsidR="00F728D2">
          <w:fldChar w:fldCharType="begin"/>
        </w:r>
        <w:r w:rsidR="00F728D2">
          <w:instrText>PAGEREF _Toc9 \h</w:instrText>
        </w:r>
        <w:r w:rsidR="00F728D2">
          <w:fldChar w:fldCharType="separate"/>
        </w:r>
        <w:r w:rsidR="00F728D2">
          <w:t>4</w:t>
        </w:r>
        <w:r w:rsidR="00F728D2">
          <w:fldChar w:fldCharType="end"/>
        </w:r>
      </w:hyperlink>
    </w:p>
    <w:p w14:paraId="5438B3DB" w14:textId="77777777" w:rsidR="007902C9" w:rsidRDefault="005A54AA">
      <w:pPr>
        <w:pStyle w:val="27"/>
        <w:tabs>
          <w:tab w:val="left" w:pos="850"/>
          <w:tab w:val="right" w:leader="dot" w:pos="10028"/>
        </w:tabs>
      </w:pPr>
      <w:hyperlink w:anchor="_Toc10" w:tooltip="#_Toc10" w:history="1">
        <w:r w:rsidR="00F728D2">
          <w:t>2.1.</w:t>
        </w:r>
        <w:r w:rsidR="00F728D2">
          <w:tab/>
        </w:r>
        <w:r w:rsidR="00F728D2">
          <w:rPr>
            <w:rStyle w:val="affc"/>
          </w:rPr>
          <w:t>Общий порядок проведения Закупки</w:t>
        </w:r>
        <w:r w:rsidR="00F728D2">
          <w:tab/>
        </w:r>
        <w:r w:rsidR="00F728D2">
          <w:fldChar w:fldCharType="begin"/>
        </w:r>
        <w:r w:rsidR="00F728D2">
          <w:instrText>PAGEREF _Toc10 \h</w:instrText>
        </w:r>
        <w:r w:rsidR="00F728D2">
          <w:fldChar w:fldCharType="separate"/>
        </w:r>
        <w:r w:rsidR="00F728D2">
          <w:t>4</w:t>
        </w:r>
        <w:r w:rsidR="00F728D2">
          <w:fldChar w:fldCharType="end"/>
        </w:r>
      </w:hyperlink>
    </w:p>
    <w:p w14:paraId="1E58BF96" w14:textId="77777777" w:rsidR="007902C9" w:rsidRDefault="005A54AA">
      <w:pPr>
        <w:pStyle w:val="27"/>
        <w:tabs>
          <w:tab w:val="left" w:pos="850"/>
          <w:tab w:val="right" w:leader="dot" w:pos="10028"/>
        </w:tabs>
      </w:pPr>
      <w:hyperlink w:anchor="_Toc11" w:tooltip="#_Toc11" w:history="1">
        <w:r w:rsidR="00F728D2">
          <w:t>2.2.</w:t>
        </w:r>
        <w:r w:rsidR="00F728D2">
          <w:tab/>
        </w:r>
        <w:r w:rsidR="00F728D2">
          <w:rPr>
            <w:rStyle w:val="affc"/>
          </w:rPr>
          <w:t>Публикация Документации и Извещения.</w:t>
        </w:r>
        <w:r w:rsidR="00F728D2">
          <w:tab/>
        </w:r>
        <w:r w:rsidR="00F728D2">
          <w:fldChar w:fldCharType="begin"/>
        </w:r>
        <w:r w:rsidR="00F728D2">
          <w:instrText>PAGEREF _Toc11 \h</w:instrText>
        </w:r>
        <w:r w:rsidR="00F728D2">
          <w:fldChar w:fldCharType="separate"/>
        </w:r>
        <w:r w:rsidR="00F728D2">
          <w:t>5</w:t>
        </w:r>
        <w:r w:rsidR="00F728D2">
          <w:fldChar w:fldCharType="end"/>
        </w:r>
      </w:hyperlink>
    </w:p>
    <w:p w14:paraId="4DBAADF7" w14:textId="77777777" w:rsidR="007902C9" w:rsidRDefault="005A54AA">
      <w:pPr>
        <w:pStyle w:val="27"/>
        <w:tabs>
          <w:tab w:val="left" w:pos="850"/>
          <w:tab w:val="right" w:leader="dot" w:pos="10028"/>
        </w:tabs>
      </w:pPr>
      <w:hyperlink w:anchor="_Toc12" w:tooltip="#_Toc12" w:history="1">
        <w:r w:rsidR="00F728D2">
          <w:t>2.3.</w:t>
        </w:r>
        <w:r w:rsidR="00F728D2">
          <w:tab/>
        </w:r>
        <w:r w:rsidR="00F728D2">
          <w:rPr>
            <w:rStyle w:val="affc"/>
          </w:rPr>
          <w:t>Изучение Документации, затраты на участие в закупке.</w:t>
        </w:r>
        <w:r w:rsidR="00F728D2">
          <w:tab/>
        </w:r>
        <w:r w:rsidR="00F728D2">
          <w:fldChar w:fldCharType="begin"/>
        </w:r>
        <w:r w:rsidR="00F728D2">
          <w:instrText>PAGEREF _Toc12 \h</w:instrText>
        </w:r>
        <w:r w:rsidR="00F728D2">
          <w:fldChar w:fldCharType="separate"/>
        </w:r>
        <w:r w:rsidR="00F728D2">
          <w:t>5</w:t>
        </w:r>
        <w:r w:rsidR="00F728D2">
          <w:fldChar w:fldCharType="end"/>
        </w:r>
      </w:hyperlink>
    </w:p>
    <w:p w14:paraId="0DB0B9B8" w14:textId="77777777" w:rsidR="007902C9" w:rsidRDefault="005A54AA">
      <w:pPr>
        <w:pStyle w:val="27"/>
        <w:tabs>
          <w:tab w:val="left" w:pos="850"/>
          <w:tab w:val="right" w:leader="dot" w:pos="10028"/>
        </w:tabs>
      </w:pPr>
      <w:hyperlink w:anchor="_Toc13" w:tooltip="#_Toc13" w:history="1">
        <w:r w:rsidR="00F728D2">
          <w:t>2.4.</w:t>
        </w:r>
        <w:r w:rsidR="00F728D2">
          <w:tab/>
        </w:r>
        <w:r w:rsidR="00F728D2">
          <w:rPr>
            <w:rStyle w:val="affc"/>
          </w:rPr>
          <w:t>Разъяснение положений Документации.</w:t>
        </w:r>
        <w:r w:rsidR="00F728D2">
          <w:tab/>
        </w:r>
        <w:r w:rsidR="00F728D2">
          <w:fldChar w:fldCharType="begin"/>
        </w:r>
        <w:r w:rsidR="00F728D2">
          <w:instrText>PAGEREF _Toc13 \h</w:instrText>
        </w:r>
        <w:r w:rsidR="00F728D2">
          <w:fldChar w:fldCharType="separate"/>
        </w:r>
        <w:r w:rsidR="00F728D2">
          <w:t>5</w:t>
        </w:r>
        <w:r w:rsidR="00F728D2">
          <w:fldChar w:fldCharType="end"/>
        </w:r>
      </w:hyperlink>
    </w:p>
    <w:p w14:paraId="4FD18B47" w14:textId="77777777" w:rsidR="007902C9" w:rsidRDefault="005A54AA">
      <w:pPr>
        <w:pStyle w:val="27"/>
        <w:tabs>
          <w:tab w:val="left" w:pos="850"/>
          <w:tab w:val="right" w:leader="dot" w:pos="10028"/>
        </w:tabs>
      </w:pPr>
      <w:hyperlink w:anchor="_Toc14" w:tooltip="#_Toc14" w:history="1">
        <w:r w:rsidR="00F728D2">
          <w:t>2.5.</w:t>
        </w:r>
        <w:r w:rsidR="00F728D2">
          <w:tab/>
        </w:r>
        <w:r w:rsidR="00F728D2">
          <w:rPr>
            <w:rStyle w:val="affc"/>
          </w:rPr>
          <w:t>Внесение изменений в Документацию.</w:t>
        </w:r>
        <w:r w:rsidR="00F728D2">
          <w:tab/>
        </w:r>
        <w:r w:rsidR="00F728D2">
          <w:fldChar w:fldCharType="begin"/>
        </w:r>
        <w:r w:rsidR="00F728D2">
          <w:instrText>PAGEREF _Toc14 \h</w:instrText>
        </w:r>
        <w:r w:rsidR="00F728D2">
          <w:fldChar w:fldCharType="separate"/>
        </w:r>
        <w:r w:rsidR="00F728D2">
          <w:t>5</w:t>
        </w:r>
        <w:r w:rsidR="00F728D2">
          <w:fldChar w:fldCharType="end"/>
        </w:r>
      </w:hyperlink>
    </w:p>
    <w:p w14:paraId="34D90EEA" w14:textId="77777777" w:rsidR="007902C9" w:rsidRDefault="005A54AA">
      <w:pPr>
        <w:pStyle w:val="27"/>
        <w:tabs>
          <w:tab w:val="left" w:pos="850"/>
          <w:tab w:val="right" w:leader="dot" w:pos="10028"/>
        </w:tabs>
      </w:pPr>
      <w:hyperlink w:anchor="_Toc15" w:tooltip="#_Toc15" w:history="1">
        <w:r w:rsidR="00F728D2">
          <w:t>2.6.</w:t>
        </w:r>
        <w:r w:rsidR="00F728D2">
          <w:tab/>
        </w:r>
        <w:r w:rsidR="00F728D2">
          <w:rPr>
            <w:rStyle w:val="affc"/>
          </w:rPr>
          <w:t>Обеспечение заявки на участие в Закупке.</w:t>
        </w:r>
        <w:r w:rsidR="00F728D2">
          <w:tab/>
        </w:r>
        <w:r w:rsidR="00F728D2">
          <w:fldChar w:fldCharType="begin"/>
        </w:r>
        <w:r w:rsidR="00F728D2">
          <w:instrText>PAGEREF _Toc15 \h</w:instrText>
        </w:r>
        <w:r w:rsidR="00F728D2">
          <w:fldChar w:fldCharType="separate"/>
        </w:r>
        <w:r w:rsidR="00F728D2">
          <w:t>6</w:t>
        </w:r>
        <w:r w:rsidR="00F728D2">
          <w:fldChar w:fldCharType="end"/>
        </w:r>
      </w:hyperlink>
    </w:p>
    <w:p w14:paraId="061E04F9" w14:textId="77777777" w:rsidR="007902C9" w:rsidRDefault="005A54AA">
      <w:pPr>
        <w:pStyle w:val="27"/>
        <w:tabs>
          <w:tab w:val="left" w:pos="850"/>
          <w:tab w:val="right" w:leader="dot" w:pos="10028"/>
        </w:tabs>
      </w:pPr>
      <w:hyperlink w:anchor="_Toc16" w:tooltip="#_Toc16" w:history="1">
        <w:r w:rsidR="00F728D2">
          <w:t>2.7.</w:t>
        </w:r>
        <w:r w:rsidR="00F728D2">
          <w:tab/>
        </w:r>
        <w:r w:rsidR="00F728D2">
          <w:rPr>
            <w:rStyle w:val="affc"/>
          </w:rPr>
          <w:t>Подача заявок и их прием.</w:t>
        </w:r>
        <w:r w:rsidR="00F728D2">
          <w:tab/>
        </w:r>
        <w:r w:rsidR="00F728D2">
          <w:fldChar w:fldCharType="begin"/>
        </w:r>
        <w:r w:rsidR="00F728D2">
          <w:instrText>PAGEREF _Toc16 \h</w:instrText>
        </w:r>
        <w:r w:rsidR="00F728D2">
          <w:fldChar w:fldCharType="separate"/>
        </w:r>
        <w:r w:rsidR="00F728D2">
          <w:t>6</w:t>
        </w:r>
        <w:r w:rsidR="00F728D2">
          <w:fldChar w:fldCharType="end"/>
        </w:r>
      </w:hyperlink>
    </w:p>
    <w:p w14:paraId="48B16F64" w14:textId="77777777" w:rsidR="007902C9" w:rsidRDefault="005A54AA">
      <w:pPr>
        <w:pStyle w:val="27"/>
        <w:tabs>
          <w:tab w:val="left" w:pos="850"/>
          <w:tab w:val="right" w:leader="dot" w:pos="10028"/>
        </w:tabs>
      </w:pPr>
      <w:hyperlink w:anchor="_Toc17" w:tooltip="#_Toc17" w:history="1">
        <w:r w:rsidR="00F728D2">
          <w:t>2.8.</w:t>
        </w:r>
        <w:r w:rsidR="00F728D2">
          <w:tab/>
        </w:r>
        <w:r w:rsidR="00F728D2">
          <w:rPr>
            <w:rStyle w:val="affc"/>
          </w:rPr>
          <w:t>Изменение и отзыв заявки на участие в закупке.</w:t>
        </w:r>
        <w:r w:rsidR="00F728D2">
          <w:tab/>
        </w:r>
        <w:r w:rsidR="00F728D2">
          <w:fldChar w:fldCharType="begin"/>
        </w:r>
        <w:r w:rsidR="00F728D2">
          <w:instrText>PAGEREF _Toc17 \h</w:instrText>
        </w:r>
        <w:r w:rsidR="00F728D2">
          <w:fldChar w:fldCharType="separate"/>
        </w:r>
        <w:r w:rsidR="00F728D2">
          <w:t>6</w:t>
        </w:r>
        <w:r w:rsidR="00F728D2">
          <w:fldChar w:fldCharType="end"/>
        </w:r>
      </w:hyperlink>
    </w:p>
    <w:p w14:paraId="5A0B2C3D" w14:textId="77777777" w:rsidR="007902C9" w:rsidRDefault="005A54AA">
      <w:pPr>
        <w:pStyle w:val="27"/>
        <w:tabs>
          <w:tab w:val="left" w:pos="850"/>
          <w:tab w:val="right" w:leader="dot" w:pos="10028"/>
        </w:tabs>
      </w:pPr>
      <w:hyperlink w:anchor="_Toc18" w:tooltip="#_Toc18" w:history="1">
        <w:r w:rsidR="00F728D2">
          <w:t>2.9.</w:t>
        </w:r>
        <w:r w:rsidR="00F728D2">
          <w:tab/>
        </w:r>
        <w:r w:rsidR="00F728D2">
          <w:rPr>
            <w:rStyle w:val="affc"/>
          </w:rPr>
          <w:t>Отмена закупки</w:t>
        </w:r>
        <w:r w:rsidR="00F728D2">
          <w:tab/>
        </w:r>
        <w:r w:rsidR="00F728D2">
          <w:fldChar w:fldCharType="begin"/>
        </w:r>
        <w:r w:rsidR="00F728D2">
          <w:instrText>PAGEREF _Toc18 \h</w:instrText>
        </w:r>
        <w:r w:rsidR="00F728D2">
          <w:fldChar w:fldCharType="separate"/>
        </w:r>
        <w:r w:rsidR="00F728D2">
          <w:t>6</w:t>
        </w:r>
        <w:r w:rsidR="00F728D2">
          <w:fldChar w:fldCharType="end"/>
        </w:r>
      </w:hyperlink>
    </w:p>
    <w:p w14:paraId="79AD02FD" w14:textId="39FFFBAE" w:rsidR="007902C9" w:rsidRDefault="005A54AA">
      <w:pPr>
        <w:pStyle w:val="27"/>
        <w:tabs>
          <w:tab w:val="left" w:pos="1134"/>
          <w:tab w:val="right" w:leader="dot" w:pos="10028"/>
        </w:tabs>
      </w:pPr>
      <w:hyperlink w:anchor="_Toc19" w:tooltip="#_Toc19" w:history="1">
        <w:r w:rsidR="00F728D2">
          <w:t>2.10.</w:t>
        </w:r>
        <w:r w:rsidR="00F728D2">
          <w:tab/>
        </w:r>
        <w:r w:rsidR="00C51EF4">
          <w:rPr>
            <w:rStyle w:val="affc"/>
          </w:rPr>
          <w:t xml:space="preserve"> </w:t>
        </w:r>
        <w:r w:rsidR="00F728D2">
          <w:rPr>
            <w:rStyle w:val="affc"/>
          </w:rPr>
          <w:t>Вскрытие заявок.</w:t>
        </w:r>
        <w:r w:rsidR="00F728D2">
          <w:tab/>
        </w:r>
        <w:r w:rsidR="00F728D2">
          <w:fldChar w:fldCharType="begin"/>
        </w:r>
        <w:r w:rsidR="00F728D2">
          <w:instrText>PAGEREF _Toc19 \h</w:instrText>
        </w:r>
        <w:r w:rsidR="00F728D2">
          <w:fldChar w:fldCharType="separate"/>
        </w:r>
        <w:r w:rsidR="00F728D2">
          <w:t>7</w:t>
        </w:r>
        <w:r w:rsidR="00F728D2">
          <w:fldChar w:fldCharType="end"/>
        </w:r>
      </w:hyperlink>
    </w:p>
    <w:p w14:paraId="7D589426" w14:textId="77777777" w:rsidR="007902C9" w:rsidRDefault="005A54AA">
      <w:pPr>
        <w:pStyle w:val="27"/>
        <w:tabs>
          <w:tab w:val="left" w:pos="1134"/>
          <w:tab w:val="right" w:leader="dot" w:pos="10028"/>
        </w:tabs>
      </w:pPr>
      <w:hyperlink w:anchor="_Toc20" w:tooltip="#_Toc20" w:history="1">
        <w:r w:rsidR="00F728D2">
          <w:t>2.11.</w:t>
        </w:r>
        <w:r w:rsidR="00F728D2">
          <w:tab/>
        </w:r>
        <w:r w:rsidR="00F728D2">
          <w:rPr>
            <w:rStyle w:val="affc"/>
          </w:rPr>
          <w:t>Рассмотрение и оценка заявок участников.</w:t>
        </w:r>
        <w:r w:rsidR="00F728D2">
          <w:tab/>
        </w:r>
        <w:r w:rsidR="00F728D2">
          <w:fldChar w:fldCharType="begin"/>
        </w:r>
        <w:r w:rsidR="00F728D2">
          <w:instrText>PAGEREF _Toc20 \h</w:instrText>
        </w:r>
        <w:r w:rsidR="00F728D2">
          <w:fldChar w:fldCharType="separate"/>
        </w:r>
        <w:r w:rsidR="00F728D2">
          <w:t>7</w:t>
        </w:r>
        <w:r w:rsidR="00F728D2">
          <w:fldChar w:fldCharType="end"/>
        </w:r>
      </w:hyperlink>
    </w:p>
    <w:p w14:paraId="4A3879E7" w14:textId="77777777" w:rsidR="007902C9" w:rsidRDefault="005A54AA">
      <w:pPr>
        <w:pStyle w:val="27"/>
        <w:tabs>
          <w:tab w:val="left" w:pos="1134"/>
          <w:tab w:val="right" w:leader="dot" w:pos="10028"/>
        </w:tabs>
      </w:pPr>
      <w:hyperlink w:anchor="_Toc21" w:tooltip="#_Toc21" w:history="1">
        <w:r w:rsidR="00F728D2">
          <w:t>2.11.1</w:t>
        </w:r>
        <w:r w:rsidR="00F728D2">
          <w:tab/>
        </w:r>
        <w:r w:rsidR="00F728D2">
          <w:rPr>
            <w:rStyle w:val="affc"/>
          </w:rPr>
          <w:t>Общая часть:</w:t>
        </w:r>
        <w:r w:rsidR="00F728D2">
          <w:tab/>
        </w:r>
        <w:r w:rsidR="00F728D2">
          <w:fldChar w:fldCharType="begin"/>
        </w:r>
        <w:r w:rsidR="00F728D2">
          <w:instrText>PAGEREF _Toc21 \h</w:instrText>
        </w:r>
        <w:r w:rsidR="00F728D2">
          <w:fldChar w:fldCharType="separate"/>
        </w:r>
        <w:r w:rsidR="00F728D2">
          <w:t>7</w:t>
        </w:r>
        <w:r w:rsidR="00F728D2">
          <w:fldChar w:fldCharType="end"/>
        </w:r>
      </w:hyperlink>
    </w:p>
    <w:p w14:paraId="73A975BF" w14:textId="77777777" w:rsidR="007902C9" w:rsidRDefault="005A54AA">
      <w:pPr>
        <w:pStyle w:val="27"/>
        <w:tabs>
          <w:tab w:val="right" w:leader="dot" w:pos="10028"/>
        </w:tabs>
      </w:pPr>
      <w:hyperlink w:anchor="_Toc22" w:tooltip="#_Toc22" w:history="1">
        <w:r w:rsidR="00F728D2">
          <w:rPr>
            <w:rStyle w:val="affc"/>
          </w:rPr>
          <w:t>2.11.2Рассмотрение и оценка заявок участников.</w:t>
        </w:r>
        <w:r w:rsidR="00F728D2">
          <w:tab/>
        </w:r>
        <w:r w:rsidR="00F728D2">
          <w:fldChar w:fldCharType="begin"/>
        </w:r>
        <w:r w:rsidR="00F728D2">
          <w:instrText>PAGEREF _Toc22 \h</w:instrText>
        </w:r>
        <w:r w:rsidR="00F728D2">
          <w:fldChar w:fldCharType="separate"/>
        </w:r>
        <w:r w:rsidR="00F728D2">
          <w:t>7</w:t>
        </w:r>
        <w:r w:rsidR="00F728D2">
          <w:fldChar w:fldCharType="end"/>
        </w:r>
      </w:hyperlink>
    </w:p>
    <w:p w14:paraId="471710A1" w14:textId="77777777" w:rsidR="007902C9" w:rsidRDefault="005A54AA">
      <w:pPr>
        <w:pStyle w:val="27"/>
        <w:tabs>
          <w:tab w:val="right" w:leader="dot" w:pos="10028"/>
        </w:tabs>
      </w:pPr>
      <w:hyperlink w:anchor="_Toc23" w:tooltip="#_Toc23" w:history="1">
        <w:r w:rsidR="00F728D2">
          <w:rPr>
            <w:rStyle w:val="affc"/>
          </w:rPr>
          <w:t>2.11.3 Дополнительные запросы разъяснений заявок Участников</w:t>
        </w:r>
        <w:r w:rsidR="00F728D2">
          <w:tab/>
        </w:r>
        <w:r w:rsidR="00F728D2">
          <w:fldChar w:fldCharType="begin"/>
        </w:r>
        <w:r w:rsidR="00F728D2">
          <w:instrText>PAGEREF _Toc23 \h</w:instrText>
        </w:r>
        <w:r w:rsidR="00F728D2">
          <w:fldChar w:fldCharType="separate"/>
        </w:r>
        <w:r w:rsidR="00F728D2">
          <w:t>11</w:t>
        </w:r>
        <w:r w:rsidR="00F728D2">
          <w:fldChar w:fldCharType="end"/>
        </w:r>
      </w:hyperlink>
    </w:p>
    <w:p w14:paraId="5AE5CE39" w14:textId="77777777" w:rsidR="007902C9" w:rsidRDefault="005A54AA">
      <w:pPr>
        <w:pStyle w:val="27"/>
        <w:tabs>
          <w:tab w:val="right" w:leader="dot" w:pos="10028"/>
        </w:tabs>
      </w:pPr>
      <w:hyperlink w:anchor="_Toc24" w:tooltip="#_Toc24" w:history="1">
        <w:r w:rsidR="00F728D2">
          <w:rPr>
            <w:rStyle w:val="affc"/>
          </w:rPr>
          <w:t>2.11.4 Условия и порядок предоставления национального режима</w:t>
        </w:r>
        <w:r w:rsidR="00F728D2">
          <w:tab/>
        </w:r>
        <w:r w:rsidR="00F728D2">
          <w:fldChar w:fldCharType="begin"/>
        </w:r>
        <w:r w:rsidR="00F728D2">
          <w:instrText>PAGEREF _Toc24 \h</w:instrText>
        </w:r>
        <w:r w:rsidR="00F728D2">
          <w:fldChar w:fldCharType="separate"/>
        </w:r>
        <w:r w:rsidR="00F728D2">
          <w:t>12</w:t>
        </w:r>
        <w:r w:rsidR="00F728D2">
          <w:fldChar w:fldCharType="end"/>
        </w:r>
      </w:hyperlink>
    </w:p>
    <w:p w14:paraId="3D254377" w14:textId="77777777" w:rsidR="007902C9" w:rsidRDefault="005A54AA">
      <w:pPr>
        <w:pStyle w:val="27"/>
        <w:tabs>
          <w:tab w:val="left" w:pos="1134"/>
          <w:tab w:val="right" w:leader="dot" w:pos="10028"/>
        </w:tabs>
      </w:pPr>
      <w:hyperlink w:anchor="_Toc25" w:tooltip="#_Toc25" w:history="1">
        <w:r w:rsidR="00F728D2">
          <w:t>2.12.</w:t>
        </w:r>
        <w:r w:rsidR="00F728D2">
          <w:tab/>
        </w:r>
        <w:r w:rsidR="00F728D2">
          <w:rPr>
            <w:rStyle w:val="affc"/>
          </w:rPr>
          <w:t>Переторжка</w:t>
        </w:r>
        <w:r w:rsidR="00F728D2">
          <w:tab/>
        </w:r>
        <w:r w:rsidR="00F728D2">
          <w:fldChar w:fldCharType="begin"/>
        </w:r>
        <w:r w:rsidR="00F728D2">
          <w:instrText>PAGEREF _Toc25 \h</w:instrText>
        </w:r>
        <w:r w:rsidR="00F728D2">
          <w:fldChar w:fldCharType="separate"/>
        </w:r>
        <w:r w:rsidR="00F728D2">
          <w:t>13</w:t>
        </w:r>
        <w:r w:rsidR="00F728D2">
          <w:fldChar w:fldCharType="end"/>
        </w:r>
      </w:hyperlink>
    </w:p>
    <w:p w14:paraId="5999EF24" w14:textId="77777777" w:rsidR="007902C9" w:rsidRDefault="005A54AA">
      <w:pPr>
        <w:pStyle w:val="27"/>
        <w:tabs>
          <w:tab w:val="left" w:pos="1134"/>
          <w:tab w:val="right" w:leader="dot" w:pos="10028"/>
        </w:tabs>
      </w:pPr>
      <w:hyperlink w:anchor="_Toc26" w:tooltip="#_Toc26" w:history="1">
        <w:r w:rsidR="00F728D2">
          <w:t>2.13.</w:t>
        </w:r>
        <w:r w:rsidR="00F728D2">
          <w:tab/>
        </w:r>
        <w:r w:rsidR="00F728D2">
          <w:rPr>
            <w:rStyle w:val="affc"/>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tab/>
        </w:r>
        <w:r w:rsidR="00F728D2">
          <w:fldChar w:fldCharType="begin"/>
        </w:r>
        <w:r w:rsidR="00F728D2">
          <w:instrText>PAGEREF _Toc26 \h</w:instrText>
        </w:r>
        <w:r w:rsidR="00F728D2">
          <w:fldChar w:fldCharType="separate"/>
        </w:r>
        <w:r w:rsidR="00F728D2">
          <w:t>15</w:t>
        </w:r>
        <w:r w:rsidR="00F728D2">
          <w:fldChar w:fldCharType="end"/>
        </w:r>
      </w:hyperlink>
    </w:p>
    <w:p w14:paraId="017819CA" w14:textId="77777777" w:rsidR="007902C9" w:rsidRDefault="005A54AA">
      <w:pPr>
        <w:pStyle w:val="27"/>
        <w:tabs>
          <w:tab w:val="left" w:pos="1134"/>
          <w:tab w:val="right" w:leader="dot" w:pos="10028"/>
        </w:tabs>
      </w:pPr>
      <w:hyperlink w:anchor="_Toc27" w:tooltip="#_Toc27" w:history="1">
        <w:r w:rsidR="00F728D2">
          <w:t>2.14.</w:t>
        </w:r>
        <w:r w:rsidR="00F728D2">
          <w:tab/>
        </w:r>
        <w:r w:rsidR="00F728D2">
          <w:rPr>
            <w:rStyle w:val="affc"/>
          </w:rPr>
          <w:t>Сопоставление заявок участников и подведение итогов.</w:t>
        </w:r>
        <w:r w:rsidR="00F728D2">
          <w:tab/>
        </w:r>
        <w:r w:rsidR="00F728D2">
          <w:fldChar w:fldCharType="begin"/>
        </w:r>
        <w:r w:rsidR="00F728D2">
          <w:instrText>PAGEREF _Toc27 \h</w:instrText>
        </w:r>
        <w:r w:rsidR="00F728D2">
          <w:fldChar w:fldCharType="separate"/>
        </w:r>
        <w:r w:rsidR="00F728D2">
          <w:t>15</w:t>
        </w:r>
        <w:r w:rsidR="00F728D2">
          <w:fldChar w:fldCharType="end"/>
        </w:r>
      </w:hyperlink>
    </w:p>
    <w:p w14:paraId="77820876" w14:textId="77777777" w:rsidR="007902C9" w:rsidRDefault="005A54AA">
      <w:pPr>
        <w:pStyle w:val="27"/>
        <w:tabs>
          <w:tab w:val="left" w:pos="1134"/>
          <w:tab w:val="right" w:leader="dot" w:pos="10028"/>
        </w:tabs>
      </w:pPr>
      <w:hyperlink w:anchor="_Toc28" w:tooltip="#_Toc28" w:history="1">
        <w:r w:rsidR="00F728D2">
          <w:t>2.15.</w:t>
        </w:r>
        <w:r w:rsidR="00F728D2">
          <w:tab/>
        </w:r>
        <w:r w:rsidR="00F728D2">
          <w:rPr>
            <w:rStyle w:val="affc"/>
          </w:rPr>
          <w:t>Проведение преддоговорных переговоров.</w:t>
        </w:r>
        <w:r w:rsidR="00F728D2">
          <w:tab/>
        </w:r>
        <w:r w:rsidR="00F728D2">
          <w:fldChar w:fldCharType="begin"/>
        </w:r>
        <w:r w:rsidR="00F728D2">
          <w:instrText>PAGEREF _Toc28 \h</w:instrText>
        </w:r>
        <w:r w:rsidR="00F728D2">
          <w:fldChar w:fldCharType="separate"/>
        </w:r>
        <w:r w:rsidR="00F728D2">
          <w:t>16</w:t>
        </w:r>
        <w:r w:rsidR="00F728D2">
          <w:fldChar w:fldCharType="end"/>
        </w:r>
      </w:hyperlink>
    </w:p>
    <w:p w14:paraId="528B8BE8" w14:textId="77777777" w:rsidR="007902C9" w:rsidRDefault="005A54AA">
      <w:pPr>
        <w:pStyle w:val="27"/>
        <w:tabs>
          <w:tab w:val="left" w:pos="1134"/>
          <w:tab w:val="right" w:leader="dot" w:pos="10028"/>
        </w:tabs>
      </w:pPr>
      <w:hyperlink w:anchor="_Toc29" w:tooltip="#_Toc29" w:history="1">
        <w:r w:rsidR="00F728D2">
          <w:t>2.16.</w:t>
        </w:r>
        <w:r w:rsidR="00F728D2">
          <w:tab/>
        </w:r>
        <w:r w:rsidR="00F728D2">
          <w:rPr>
            <w:rStyle w:val="affc"/>
          </w:rPr>
          <w:t>Заключение договора.</w:t>
        </w:r>
        <w:r w:rsidR="00F728D2">
          <w:tab/>
        </w:r>
        <w:r w:rsidR="00F728D2">
          <w:fldChar w:fldCharType="begin"/>
        </w:r>
        <w:r w:rsidR="00F728D2">
          <w:instrText>PAGEREF _Toc29 \h</w:instrText>
        </w:r>
        <w:r w:rsidR="00F728D2">
          <w:fldChar w:fldCharType="separate"/>
        </w:r>
        <w:r w:rsidR="00F728D2">
          <w:t>16</w:t>
        </w:r>
        <w:r w:rsidR="00F728D2">
          <w:fldChar w:fldCharType="end"/>
        </w:r>
      </w:hyperlink>
    </w:p>
    <w:p w14:paraId="4E831E05" w14:textId="77777777" w:rsidR="007902C9" w:rsidRDefault="005A54AA">
      <w:pPr>
        <w:pStyle w:val="27"/>
        <w:tabs>
          <w:tab w:val="left" w:pos="1134"/>
          <w:tab w:val="right" w:leader="dot" w:pos="10028"/>
        </w:tabs>
      </w:pPr>
      <w:hyperlink w:anchor="_Toc30" w:tooltip="#_Toc30" w:history="1">
        <w:r w:rsidR="00F728D2">
          <w:t>2.17.</w:t>
        </w:r>
        <w:r w:rsidR="00F728D2">
          <w:tab/>
        </w:r>
        <w:r w:rsidR="00F728D2">
          <w:rPr>
            <w:rStyle w:val="affc"/>
          </w:rPr>
          <w:t xml:space="preserve">Обеспечение исполнения обязательств по Договору победителем (единственным соответствующим участником) </w:t>
        </w:r>
        <w:r w:rsidR="00F728D2">
          <w:tab/>
        </w:r>
        <w:r w:rsidR="00F728D2">
          <w:fldChar w:fldCharType="begin"/>
        </w:r>
        <w:r w:rsidR="00F728D2">
          <w:instrText>PAGEREF _Toc30 \h</w:instrText>
        </w:r>
        <w:r w:rsidR="00F728D2">
          <w:fldChar w:fldCharType="separate"/>
        </w:r>
        <w:r w:rsidR="00F728D2">
          <w:t>18</w:t>
        </w:r>
        <w:r w:rsidR="00F728D2">
          <w:fldChar w:fldCharType="end"/>
        </w:r>
      </w:hyperlink>
    </w:p>
    <w:p w14:paraId="17237E62" w14:textId="77777777" w:rsidR="007902C9" w:rsidRDefault="005A54AA">
      <w:pPr>
        <w:pStyle w:val="27"/>
        <w:tabs>
          <w:tab w:val="right" w:leader="dot" w:pos="10028"/>
        </w:tabs>
      </w:pPr>
      <w:hyperlink w:anchor="_Toc31" w:tooltip="#_Toc31" w:history="1">
        <w:r w:rsidR="00F728D2">
          <w:rPr>
            <w:rStyle w:val="affc"/>
          </w:rPr>
          <w:t>2.18 Изменение и расторжение договора</w:t>
        </w:r>
        <w:r w:rsidR="00F728D2">
          <w:tab/>
        </w:r>
        <w:r w:rsidR="00F728D2">
          <w:fldChar w:fldCharType="begin"/>
        </w:r>
        <w:r w:rsidR="00F728D2">
          <w:instrText>PAGEREF _Toc31 \h</w:instrText>
        </w:r>
        <w:r w:rsidR="00F728D2">
          <w:fldChar w:fldCharType="separate"/>
        </w:r>
        <w:r w:rsidR="00F728D2">
          <w:t>18</w:t>
        </w:r>
        <w:r w:rsidR="00F728D2">
          <w:fldChar w:fldCharType="end"/>
        </w:r>
      </w:hyperlink>
    </w:p>
    <w:p w14:paraId="47B443E7" w14:textId="77777777" w:rsidR="007902C9" w:rsidRDefault="005A54AA">
      <w:pPr>
        <w:pStyle w:val="14"/>
        <w:tabs>
          <w:tab w:val="left" w:pos="567"/>
          <w:tab w:val="right" w:leader="dot" w:pos="10028"/>
        </w:tabs>
      </w:pPr>
      <w:hyperlink w:anchor="_Toc32" w:tooltip="#_Toc32" w:history="1">
        <w:r w:rsidR="00F728D2">
          <w:t>3.</w:t>
        </w:r>
        <w:r w:rsidR="00F728D2">
          <w:tab/>
        </w:r>
        <w:r w:rsidR="00F728D2">
          <w:rPr>
            <w:rStyle w:val="affc"/>
          </w:rPr>
          <w:t>ТРЕБОВАНИЯ, ПРЕДЪЯВЛЯЕМЫЕ К УЧАСТНИКАМ ЗАКУПКИ</w:t>
        </w:r>
        <w:r w:rsidR="00F728D2">
          <w:tab/>
        </w:r>
        <w:r w:rsidR="00F728D2">
          <w:fldChar w:fldCharType="begin"/>
        </w:r>
        <w:r w:rsidR="00F728D2">
          <w:instrText>PAGEREF _Toc32 \h</w:instrText>
        </w:r>
        <w:r w:rsidR="00F728D2">
          <w:fldChar w:fldCharType="separate"/>
        </w:r>
        <w:r w:rsidR="00F728D2">
          <w:t>19</w:t>
        </w:r>
        <w:r w:rsidR="00F728D2">
          <w:fldChar w:fldCharType="end"/>
        </w:r>
      </w:hyperlink>
    </w:p>
    <w:p w14:paraId="699DC7A3" w14:textId="77777777" w:rsidR="007902C9" w:rsidRDefault="005A54AA">
      <w:pPr>
        <w:pStyle w:val="27"/>
        <w:tabs>
          <w:tab w:val="left" w:pos="850"/>
          <w:tab w:val="right" w:leader="dot" w:pos="10028"/>
        </w:tabs>
      </w:pPr>
      <w:hyperlink w:anchor="_Toc33" w:tooltip="#_Toc33" w:history="1">
        <w:r w:rsidR="00F728D2">
          <w:t>3.1.</w:t>
        </w:r>
        <w:r w:rsidR="00F728D2">
          <w:tab/>
        </w:r>
        <w:r w:rsidR="00F728D2">
          <w:rPr>
            <w:rStyle w:val="affc"/>
          </w:rPr>
          <w:t>Общая часть.</w:t>
        </w:r>
        <w:r w:rsidR="00F728D2">
          <w:tab/>
        </w:r>
        <w:r w:rsidR="00F728D2">
          <w:fldChar w:fldCharType="begin"/>
        </w:r>
        <w:r w:rsidR="00F728D2">
          <w:instrText>PAGEREF _Toc33 \h</w:instrText>
        </w:r>
        <w:r w:rsidR="00F728D2">
          <w:fldChar w:fldCharType="separate"/>
        </w:r>
        <w:r w:rsidR="00F728D2">
          <w:t>19</w:t>
        </w:r>
        <w:r w:rsidR="00F728D2">
          <w:fldChar w:fldCharType="end"/>
        </w:r>
      </w:hyperlink>
    </w:p>
    <w:p w14:paraId="6500A66F" w14:textId="77777777" w:rsidR="007902C9" w:rsidRDefault="005A54AA">
      <w:pPr>
        <w:pStyle w:val="27"/>
        <w:tabs>
          <w:tab w:val="left" w:pos="850"/>
          <w:tab w:val="right" w:leader="dot" w:pos="10028"/>
        </w:tabs>
      </w:pPr>
      <w:hyperlink w:anchor="_Toc34" w:tooltip="#_Toc34" w:history="1">
        <w:r w:rsidR="00F728D2">
          <w:t>3.2.</w:t>
        </w:r>
        <w:r w:rsidR="00F728D2">
          <w:tab/>
        </w:r>
        <w:r w:rsidR="00F728D2">
          <w:rPr>
            <w:rStyle w:val="affc"/>
          </w:rPr>
          <w:t>Обязательные требования к участникам процедуры закупки.</w:t>
        </w:r>
        <w:r w:rsidR="00F728D2">
          <w:tab/>
        </w:r>
        <w:r w:rsidR="00F728D2">
          <w:fldChar w:fldCharType="begin"/>
        </w:r>
        <w:r w:rsidR="00F728D2">
          <w:instrText>PAGEREF _Toc34 \h</w:instrText>
        </w:r>
        <w:r w:rsidR="00F728D2">
          <w:fldChar w:fldCharType="separate"/>
        </w:r>
        <w:r w:rsidR="00F728D2">
          <w:t>20</w:t>
        </w:r>
        <w:r w:rsidR="00F728D2">
          <w:fldChar w:fldCharType="end"/>
        </w:r>
      </w:hyperlink>
    </w:p>
    <w:p w14:paraId="64FDD194" w14:textId="77777777" w:rsidR="007902C9" w:rsidRDefault="005A54AA">
      <w:pPr>
        <w:pStyle w:val="14"/>
        <w:tabs>
          <w:tab w:val="left" w:pos="567"/>
          <w:tab w:val="right" w:leader="dot" w:pos="10028"/>
        </w:tabs>
      </w:pPr>
      <w:hyperlink w:anchor="_Toc35" w:tooltip="#_Toc35" w:history="1">
        <w:r w:rsidR="00F728D2">
          <w:t>4.</w:t>
        </w:r>
        <w:r w:rsidR="00F728D2">
          <w:tab/>
        </w:r>
        <w:r w:rsidR="00F728D2">
          <w:rPr>
            <w:rStyle w:val="affc"/>
          </w:rPr>
          <w:t>ТРЕБОВАНИЯ К ЗАЯВКЕ НА УЧАСТИЕ В ЗАКУПКЕ.</w:t>
        </w:r>
        <w:r w:rsidR="00F728D2">
          <w:tab/>
        </w:r>
        <w:r w:rsidR="00F728D2">
          <w:fldChar w:fldCharType="begin"/>
        </w:r>
        <w:r w:rsidR="00F728D2">
          <w:instrText>PAGEREF _Toc35 \h</w:instrText>
        </w:r>
        <w:r w:rsidR="00F728D2">
          <w:fldChar w:fldCharType="separate"/>
        </w:r>
        <w:r w:rsidR="00F728D2">
          <w:t>21</w:t>
        </w:r>
        <w:r w:rsidR="00F728D2">
          <w:fldChar w:fldCharType="end"/>
        </w:r>
      </w:hyperlink>
    </w:p>
    <w:p w14:paraId="785E1220" w14:textId="77777777" w:rsidR="007902C9" w:rsidRDefault="005A54AA">
      <w:pPr>
        <w:pStyle w:val="27"/>
        <w:tabs>
          <w:tab w:val="left" w:pos="850"/>
          <w:tab w:val="right" w:leader="dot" w:pos="10028"/>
        </w:tabs>
      </w:pPr>
      <w:hyperlink w:anchor="_Toc36" w:tooltip="#_Toc36" w:history="1">
        <w:r w:rsidR="00F728D2">
          <w:t>4.1.</w:t>
        </w:r>
        <w:r w:rsidR="00F728D2">
          <w:tab/>
        </w:r>
        <w:r w:rsidR="00F728D2">
          <w:rPr>
            <w:rStyle w:val="affc"/>
          </w:rPr>
          <w:t>Общие требования к заявке на участие в закупке.</w:t>
        </w:r>
        <w:r w:rsidR="00F728D2">
          <w:tab/>
        </w:r>
        <w:r w:rsidR="00F728D2">
          <w:fldChar w:fldCharType="begin"/>
        </w:r>
        <w:r w:rsidR="00F728D2">
          <w:instrText>PAGEREF _Toc36 \h</w:instrText>
        </w:r>
        <w:r w:rsidR="00F728D2">
          <w:fldChar w:fldCharType="separate"/>
        </w:r>
        <w:r w:rsidR="00F728D2">
          <w:t>21</w:t>
        </w:r>
        <w:r w:rsidR="00F728D2">
          <w:fldChar w:fldCharType="end"/>
        </w:r>
      </w:hyperlink>
    </w:p>
    <w:p w14:paraId="4BEA3D07" w14:textId="77777777" w:rsidR="007902C9" w:rsidRDefault="005A54AA">
      <w:pPr>
        <w:pStyle w:val="27"/>
        <w:tabs>
          <w:tab w:val="left" w:pos="850"/>
          <w:tab w:val="right" w:leader="dot" w:pos="10028"/>
        </w:tabs>
      </w:pPr>
      <w:hyperlink w:anchor="_Toc37" w:tooltip="#_Toc37" w:history="1">
        <w:r w:rsidR="00F728D2">
          <w:t>4.2.</w:t>
        </w:r>
        <w:r w:rsidR="00F728D2">
          <w:tab/>
        </w:r>
        <w:r w:rsidR="00F728D2">
          <w:rPr>
            <w:rStyle w:val="affc"/>
          </w:rPr>
          <w:t xml:space="preserve"> Оформление заявки на участие, состав документов. Требования к документам, подтверждающим соответствие Участника закупки.</w:t>
        </w:r>
        <w:r w:rsidR="00F728D2">
          <w:tab/>
        </w:r>
        <w:r w:rsidR="00F728D2">
          <w:fldChar w:fldCharType="begin"/>
        </w:r>
        <w:r w:rsidR="00F728D2">
          <w:instrText>PAGEREF _Toc37 \h</w:instrText>
        </w:r>
        <w:r w:rsidR="00F728D2">
          <w:fldChar w:fldCharType="separate"/>
        </w:r>
        <w:r w:rsidR="00F728D2">
          <w:t>21</w:t>
        </w:r>
        <w:r w:rsidR="00F728D2">
          <w:fldChar w:fldCharType="end"/>
        </w:r>
      </w:hyperlink>
    </w:p>
    <w:p w14:paraId="7434027E" w14:textId="77777777" w:rsidR="007902C9" w:rsidRDefault="005A54AA">
      <w:pPr>
        <w:pStyle w:val="27"/>
        <w:tabs>
          <w:tab w:val="left" w:pos="850"/>
          <w:tab w:val="right" w:leader="dot" w:pos="10028"/>
        </w:tabs>
      </w:pPr>
      <w:hyperlink w:anchor="_Toc38" w:tooltip="#_Toc38" w:history="1">
        <w:r w:rsidR="00F728D2">
          <w:t>4.3.</w:t>
        </w:r>
        <w:r w:rsidR="00F728D2">
          <w:tab/>
        </w:r>
        <w:r w:rsidR="00F728D2">
          <w:rPr>
            <w:rStyle w:val="affc"/>
          </w:rPr>
          <w:t>Требования к описанию предложения участника закупки.</w:t>
        </w:r>
        <w:r w:rsidR="00F728D2">
          <w:tab/>
        </w:r>
        <w:r w:rsidR="00F728D2">
          <w:fldChar w:fldCharType="begin"/>
        </w:r>
        <w:r w:rsidR="00F728D2">
          <w:instrText>PAGEREF _Toc38 \h</w:instrText>
        </w:r>
        <w:r w:rsidR="00F728D2">
          <w:fldChar w:fldCharType="separate"/>
        </w:r>
        <w:r w:rsidR="00F728D2">
          <w:t>27</w:t>
        </w:r>
        <w:r w:rsidR="00F728D2">
          <w:fldChar w:fldCharType="end"/>
        </w:r>
      </w:hyperlink>
    </w:p>
    <w:p w14:paraId="0A508A85" w14:textId="77777777" w:rsidR="007902C9" w:rsidRDefault="005A54AA">
      <w:pPr>
        <w:pStyle w:val="27"/>
        <w:tabs>
          <w:tab w:val="left" w:pos="850"/>
          <w:tab w:val="right" w:leader="dot" w:pos="10028"/>
        </w:tabs>
      </w:pPr>
      <w:hyperlink w:anchor="_Toc39" w:tooltip="#_Toc39" w:history="1">
        <w:r w:rsidR="00F728D2">
          <w:t>4.4.</w:t>
        </w:r>
        <w:r w:rsidR="00F728D2">
          <w:tab/>
        </w:r>
        <w:r w:rsidR="00F728D2">
          <w:rPr>
            <w:rStyle w:val="affc"/>
          </w:rPr>
          <w:t>Срок действия заявки на участие в закупке.</w:t>
        </w:r>
        <w:r w:rsidR="00F728D2">
          <w:tab/>
        </w:r>
        <w:r w:rsidR="00F728D2">
          <w:fldChar w:fldCharType="begin"/>
        </w:r>
        <w:r w:rsidR="00F728D2">
          <w:instrText>PAGEREF _Toc39 \h</w:instrText>
        </w:r>
        <w:r w:rsidR="00F728D2">
          <w:fldChar w:fldCharType="separate"/>
        </w:r>
        <w:r w:rsidR="00F728D2">
          <w:t>28</w:t>
        </w:r>
        <w:r w:rsidR="00F728D2">
          <w:fldChar w:fldCharType="end"/>
        </w:r>
      </w:hyperlink>
    </w:p>
    <w:p w14:paraId="4EDED5C6" w14:textId="77777777" w:rsidR="007902C9" w:rsidRDefault="005A54AA">
      <w:pPr>
        <w:pStyle w:val="27"/>
        <w:tabs>
          <w:tab w:val="left" w:pos="850"/>
          <w:tab w:val="right" w:leader="dot" w:pos="10028"/>
        </w:tabs>
      </w:pPr>
      <w:hyperlink w:anchor="_Toc40" w:tooltip="#_Toc40" w:history="1">
        <w:r w:rsidR="00F728D2">
          <w:t>4.5.</w:t>
        </w:r>
        <w:r w:rsidR="00F728D2">
          <w:tab/>
        </w:r>
        <w:r w:rsidR="00F728D2">
          <w:rPr>
            <w:rStyle w:val="affc"/>
          </w:rPr>
          <w:t>Требования к языку Заявки.</w:t>
        </w:r>
        <w:r w:rsidR="00F728D2">
          <w:tab/>
        </w:r>
        <w:r w:rsidR="00F728D2">
          <w:fldChar w:fldCharType="begin"/>
        </w:r>
        <w:r w:rsidR="00F728D2">
          <w:instrText>PAGEREF _Toc40 \h</w:instrText>
        </w:r>
        <w:r w:rsidR="00F728D2">
          <w:fldChar w:fldCharType="separate"/>
        </w:r>
        <w:r w:rsidR="00F728D2">
          <w:t>28</w:t>
        </w:r>
        <w:r w:rsidR="00F728D2">
          <w:fldChar w:fldCharType="end"/>
        </w:r>
      </w:hyperlink>
    </w:p>
    <w:p w14:paraId="55BBF561" w14:textId="77777777" w:rsidR="007902C9" w:rsidRDefault="005A54AA">
      <w:pPr>
        <w:pStyle w:val="27"/>
        <w:tabs>
          <w:tab w:val="left" w:pos="850"/>
          <w:tab w:val="right" w:leader="dot" w:pos="10028"/>
        </w:tabs>
      </w:pPr>
      <w:hyperlink w:anchor="_Toc41" w:tooltip="#_Toc41" w:history="1">
        <w:r w:rsidR="00F728D2">
          <w:t>4.6.</w:t>
        </w:r>
        <w:r w:rsidR="00F728D2">
          <w:tab/>
        </w:r>
        <w:r w:rsidR="00F728D2">
          <w:rPr>
            <w:rStyle w:val="affc"/>
          </w:rPr>
          <w:t>Валюта закупки.</w:t>
        </w:r>
        <w:r w:rsidR="00F728D2">
          <w:tab/>
        </w:r>
        <w:r w:rsidR="00F728D2">
          <w:fldChar w:fldCharType="begin"/>
        </w:r>
        <w:r w:rsidR="00F728D2">
          <w:instrText>PAGEREF _Toc41 \h</w:instrText>
        </w:r>
        <w:r w:rsidR="00F728D2">
          <w:fldChar w:fldCharType="separate"/>
        </w:r>
        <w:r w:rsidR="00F728D2">
          <w:t>28</w:t>
        </w:r>
        <w:r w:rsidR="00F728D2">
          <w:fldChar w:fldCharType="end"/>
        </w:r>
      </w:hyperlink>
    </w:p>
    <w:p w14:paraId="26C16C06" w14:textId="77777777" w:rsidR="007902C9" w:rsidRDefault="005A54AA">
      <w:pPr>
        <w:pStyle w:val="27"/>
        <w:tabs>
          <w:tab w:val="left" w:pos="850"/>
          <w:tab w:val="right" w:leader="dot" w:pos="10028"/>
        </w:tabs>
      </w:pPr>
      <w:hyperlink w:anchor="_Toc42" w:tooltip="#_Toc42" w:history="1">
        <w:r w:rsidR="00F728D2">
          <w:t>4.7.</w:t>
        </w:r>
        <w:r w:rsidR="00F728D2">
          <w:tab/>
        </w:r>
        <w:r w:rsidR="00F728D2">
          <w:rPr>
            <w:rStyle w:val="affc"/>
          </w:rPr>
          <w:t>Начальная (максимальная) цена договора (начальная (максимальная) цена закупки) - НМЦ.</w:t>
        </w:r>
        <w:r w:rsidR="00F728D2">
          <w:tab/>
        </w:r>
        <w:r w:rsidR="00F728D2">
          <w:fldChar w:fldCharType="begin"/>
        </w:r>
        <w:r w:rsidR="00F728D2">
          <w:instrText>PAGEREF _Toc42 \h</w:instrText>
        </w:r>
        <w:r w:rsidR="00F728D2">
          <w:fldChar w:fldCharType="separate"/>
        </w:r>
        <w:r w:rsidR="00F728D2">
          <w:t>28</w:t>
        </w:r>
        <w:r w:rsidR="00F728D2">
          <w:fldChar w:fldCharType="end"/>
        </w:r>
      </w:hyperlink>
    </w:p>
    <w:p w14:paraId="6559D73A" w14:textId="77777777" w:rsidR="007902C9" w:rsidRDefault="005A54AA">
      <w:pPr>
        <w:pStyle w:val="27"/>
        <w:tabs>
          <w:tab w:val="right" w:leader="dot" w:pos="10028"/>
        </w:tabs>
      </w:pPr>
      <w:hyperlink w:anchor="_Toc43" w:tooltip="#_Toc43" w:history="1">
        <w:r w:rsidR="00F728D2">
          <w:rPr>
            <w:rStyle w:val="affc"/>
          </w:rPr>
          <w:t>4.8 Участие в запросе предложений коллективных участников (группы лиц).</w:t>
        </w:r>
        <w:r w:rsidR="00F728D2">
          <w:tab/>
        </w:r>
        <w:r w:rsidR="00F728D2">
          <w:fldChar w:fldCharType="begin"/>
        </w:r>
        <w:r w:rsidR="00F728D2">
          <w:instrText>PAGEREF _Toc43 \h</w:instrText>
        </w:r>
        <w:r w:rsidR="00F728D2">
          <w:fldChar w:fldCharType="separate"/>
        </w:r>
        <w:r w:rsidR="00F728D2">
          <w:t>29</w:t>
        </w:r>
        <w:r w:rsidR="00F728D2">
          <w:fldChar w:fldCharType="end"/>
        </w:r>
      </w:hyperlink>
    </w:p>
    <w:p w14:paraId="42A2BCFD" w14:textId="77777777" w:rsidR="007902C9" w:rsidRDefault="005A54AA">
      <w:pPr>
        <w:pStyle w:val="27"/>
        <w:tabs>
          <w:tab w:val="right" w:leader="dot" w:pos="10028"/>
        </w:tabs>
      </w:pPr>
      <w:hyperlink w:anchor="_Toc44" w:tooltip="#_Toc44" w:history="1">
        <w:r w:rsidR="00F728D2">
          <w:rPr>
            <w:rStyle w:val="affc"/>
          </w:rPr>
          <w:t>4.9 Привлечение субподрядчиков/соисполнителей к исполнению договора.</w:t>
        </w:r>
        <w:r w:rsidR="00F728D2">
          <w:tab/>
        </w:r>
        <w:r w:rsidR="00F728D2">
          <w:fldChar w:fldCharType="begin"/>
        </w:r>
        <w:r w:rsidR="00F728D2">
          <w:instrText>PAGEREF _Toc44 \h</w:instrText>
        </w:r>
        <w:r w:rsidR="00F728D2">
          <w:fldChar w:fldCharType="separate"/>
        </w:r>
        <w:r w:rsidR="00F728D2">
          <w:t>30</w:t>
        </w:r>
        <w:r w:rsidR="00F728D2">
          <w:fldChar w:fldCharType="end"/>
        </w:r>
      </w:hyperlink>
    </w:p>
    <w:p w14:paraId="7839057B" w14:textId="77777777" w:rsidR="007902C9" w:rsidRDefault="005A54AA">
      <w:pPr>
        <w:pStyle w:val="14"/>
        <w:tabs>
          <w:tab w:val="left" w:pos="567"/>
          <w:tab w:val="right" w:leader="dot" w:pos="10028"/>
        </w:tabs>
        <w:rPr>
          <w:rStyle w:val="17"/>
        </w:rPr>
      </w:pPr>
      <w:hyperlink w:anchor="_Toc45" w:tooltip="#_Toc45" w:history="1">
        <w:r w:rsidR="00F728D2">
          <w:t>II.</w:t>
        </w:r>
        <w:r w:rsidR="00F728D2">
          <w:tab/>
        </w:r>
        <w:r w:rsidR="00F728D2">
          <w:rPr>
            <w:rStyle w:val="affc"/>
          </w:rPr>
          <w:t>ОБРАЗЦЫ ФОРМ ДЛЯ ЗАПОЛНЕНИЯ УЧАСТНИКАМИ ЗАКУПКИ</w:t>
        </w:r>
        <w:r w:rsidR="00F728D2">
          <w:tab/>
        </w:r>
        <w:r w:rsidR="00F728D2">
          <w:fldChar w:fldCharType="begin"/>
        </w:r>
        <w:r w:rsidR="00F728D2">
          <w:instrText>PAGEREF _Toc45 \h</w:instrText>
        </w:r>
        <w:r w:rsidR="00F728D2">
          <w:fldChar w:fldCharType="separate"/>
        </w:r>
        <w:r w:rsidR="00F728D2">
          <w:t>31</w:t>
        </w:r>
        <w:r w:rsidR="00F728D2">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3" w:name="_Ref166642713"/>
      <w:bookmarkStart w:id="4" w:name="_Toc2"/>
      <w:r>
        <w:rPr>
          <w:rStyle w:val="17"/>
          <w:b/>
          <w:bCs/>
          <w:caps/>
          <w:sz w:val="24"/>
          <w:szCs w:val="24"/>
        </w:rPr>
        <w:t xml:space="preserve">ОБЩИЕ УСЛОВИЯ ПРОВЕДЕНИЯ </w:t>
      </w:r>
      <w:bookmarkEnd w:id="3"/>
      <w:r>
        <w:rPr>
          <w:rStyle w:val="17"/>
          <w:b/>
          <w:bCs/>
          <w:caps/>
          <w:sz w:val="24"/>
          <w:szCs w:val="24"/>
        </w:rPr>
        <w:t>закупки</w:t>
      </w:r>
      <w:bookmarkEnd w:id="4"/>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5" w:name="_Ref166101247"/>
      <w:bookmarkStart w:id="6" w:name="_Ref166101251"/>
      <w:bookmarkStart w:id="7" w:name="_Toc3"/>
      <w:r>
        <w:rPr>
          <w:sz w:val="24"/>
          <w:szCs w:val="24"/>
        </w:rPr>
        <w:t>ОБЩИЕ ПОЛОЖЕНИЯ</w:t>
      </w:r>
      <w:bookmarkEnd w:id="5"/>
      <w:bookmarkEnd w:id="6"/>
      <w:bookmarkEnd w:id="7"/>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8" w:name="_Toc4"/>
      <w:r>
        <w:rPr>
          <w:sz w:val="24"/>
          <w:szCs w:val="24"/>
        </w:rPr>
        <w:t>Общие сведения о Закупке.</w:t>
      </w:r>
      <w:bookmarkEnd w:id="8"/>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п/п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38B87938" w:rsidR="007902C9" w:rsidRPr="001B7C9D" w:rsidRDefault="00F728D2" w:rsidP="001B7C9D">
            <w:pPr>
              <w:spacing w:after="0"/>
              <w:rPr>
                <w:color w:val="000000" w:themeColor="text1"/>
              </w:rPr>
            </w:pPr>
            <w:r w:rsidRPr="001B7C9D">
              <w:rPr>
                <w:bCs/>
                <w:color w:val="000000" w:themeColor="text1"/>
              </w:rPr>
              <w:t>Требования к безопасности, качеству, техническим и функциональным</w:t>
            </w:r>
            <w:r w:rsidR="00C707C5" w:rsidRPr="001B7C9D">
              <w:t xml:space="preserve"> </w:t>
            </w:r>
            <w:r w:rsidR="00C707C5" w:rsidRPr="001B7C9D">
              <w:rPr>
                <w:bCs/>
                <w:color w:val="000000" w:themeColor="text1"/>
              </w:rPr>
              <w:t>характеристикам</w:t>
            </w:r>
            <w:r w:rsidRPr="001B7C9D">
              <w:rPr>
                <w:bCs/>
                <w:color w:val="000000" w:themeColor="text1"/>
              </w:rPr>
              <w:t xml:space="preserve"> </w:t>
            </w:r>
            <w:r w:rsidR="001B7C9D" w:rsidRPr="001B7C9D">
              <w:rPr>
                <w:bCs/>
                <w:color w:val="000000" w:themeColor="text1"/>
              </w:rPr>
              <w:t>работ</w:t>
            </w:r>
            <w:r w:rsidRPr="001B7C9D">
              <w:rPr>
                <w:bCs/>
                <w:color w:val="000000" w:themeColor="text1"/>
              </w:rPr>
              <w:t xml:space="preserve">, </w:t>
            </w:r>
            <w:r w:rsidR="001B7C9D" w:rsidRPr="001B7C9D">
              <w:rPr>
                <w:bCs/>
                <w:color w:val="000000" w:themeColor="text1"/>
              </w:rPr>
              <w:t>к результатам работ</w:t>
            </w:r>
            <w:r w:rsidRPr="001B7C9D">
              <w:rPr>
                <w:bCs/>
                <w:color w:val="000000" w:themeColor="text1"/>
              </w:rPr>
              <w:t>,</w:t>
            </w:r>
            <w:r w:rsidR="0076210C" w:rsidRPr="001B7C9D">
              <w:t xml:space="preserve"> </w:t>
            </w:r>
            <w:r w:rsidRPr="001B7C9D">
              <w:rPr>
                <w:bCs/>
                <w:color w:val="000000" w:themeColor="text1"/>
              </w:rPr>
              <w:t xml:space="preserve">а также иные требования, связанные с определением соответствия </w:t>
            </w:r>
            <w:r w:rsidR="001B7C9D" w:rsidRPr="001B7C9D">
              <w:rPr>
                <w:bCs/>
                <w:color w:val="000000" w:themeColor="text1"/>
              </w:rPr>
              <w:t>выполняемых работ.</w:t>
            </w:r>
          </w:p>
        </w:tc>
        <w:tc>
          <w:tcPr>
            <w:tcW w:w="3185"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Pr="001B7C9D" w:rsidRDefault="00F728D2" w:rsidP="00B12955">
            <w:pPr>
              <w:keepNext/>
              <w:keepLines/>
              <w:widowControl w:val="0"/>
              <w:suppressLineNumbers/>
              <w:spacing w:after="0"/>
              <w:rPr>
                <w:color w:val="000000" w:themeColor="text1"/>
              </w:rPr>
            </w:pPr>
            <w:r w:rsidRPr="001B7C9D">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r>
              <w:rPr>
                <w:color w:val="000000" w:themeColor="text1"/>
              </w:rPr>
              <w:t>Указаны в разделе 3 настоящей Документации, Приложении №1 «Техническое задание» к настоящей Документации</w:t>
            </w:r>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Pr="001B7C9D" w:rsidRDefault="00F728D2">
            <w:pPr>
              <w:spacing w:after="0"/>
              <w:rPr>
                <w:color w:val="000000" w:themeColor="text1"/>
              </w:rPr>
            </w:pPr>
            <w:r w:rsidRPr="001B7C9D">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r>
              <w:rPr>
                <w:color w:val="000000" w:themeColor="text1"/>
              </w:rPr>
              <w:t>Установлены.</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180F1F1B" w:rsidR="007902C9" w:rsidRPr="001B7C9D" w:rsidRDefault="00F728D2" w:rsidP="001B7C9D">
            <w:pPr>
              <w:spacing w:after="0"/>
              <w:rPr>
                <w:color w:val="000000" w:themeColor="text1"/>
              </w:rPr>
            </w:pPr>
            <w:r w:rsidRPr="001B7C9D">
              <w:rPr>
                <w:color w:val="000000" w:themeColor="text1"/>
              </w:rPr>
              <w:t>Требования к содержанию, форме, оформлению и составу заявки на участие в закупке, а также к описанию выполняем</w:t>
            </w:r>
            <w:r w:rsidR="001B7C9D" w:rsidRPr="001B7C9D">
              <w:rPr>
                <w:color w:val="000000" w:themeColor="text1"/>
              </w:rPr>
              <w:t xml:space="preserve">ых участниками работ </w:t>
            </w:r>
            <w:r w:rsidRPr="001B7C9D">
              <w:rPr>
                <w:color w:val="000000" w:themeColor="text1"/>
              </w:rPr>
              <w:t>и их</w:t>
            </w:r>
            <w:r w:rsidR="00C51EF4" w:rsidRPr="001B7C9D">
              <w:rPr>
                <w:color w:val="000000" w:themeColor="text1"/>
              </w:rPr>
              <w:t xml:space="preserve"> </w:t>
            </w:r>
            <w:r w:rsidRPr="001B7C9D">
              <w:rPr>
                <w:color w:val="000000" w:themeColor="text1"/>
              </w:rPr>
              <w:t>характеристик</w:t>
            </w:r>
            <w:r w:rsidR="001B7C9D" w:rsidRPr="001B7C9D">
              <w:rPr>
                <w:color w:val="000000" w:themeColor="text1"/>
              </w:rPr>
              <w:t>.</w:t>
            </w:r>
          </w:p>
        </w:tc>
        <w:tc>
          <w:tcPr>
            <w:tcW w:w="3185" w:type="pct"/>
            <w:vAlign w:val="center"/>
          </w:tcPr>
          <w:p w14:paraId="0EC16E8E" w14:textId="77777777" w:rsidR="007902C9" w:rsidRDefault="00F728D2">
            <w:pPr>
              <w:spacing w:after="0"/>
              <w:rPr>
                <w:color w:val="000000" w:themeColor="text1"/>
              </w:rPr>
            </w:pPr>
            <w:r>
              <w:rPr>
                <w:color w:val="000000" w:themeColor="text1"/>
              </w:rPr>
              <w:t xml:space="preserve">Указаны в разделе 4 настоящей Документации, Приложении №1 «Техническое задание» к настоящей Документации </w:t>
            </w:r>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Default="00F728D2">
            <w:pPr>
              <w:spacing w:after="0"/>
              <w:rPr>
                <w:color w:val="000000" w:themeColor="text1"/>
              </w:rPr>
            </w:pPr>
            <w:r>
              <w:rPr>
                <w:color w:val="000000" w:themeColor="text1"/>
              </w:rPr>
              <w:t>Указаны в настоящей Документации, а также Приложении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77777777" w:rsidR="007902C9" w:rsidRDefault="00F728D2">
            <w:pPr>
              <w:spacing w:after="0"/>
            </w:pPr>
            <w:r>
              <w:t>Обоснование начальной (максимальной) цены договора либо единицы товара, работы, услуги, 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9" w:name="_Toc5"/>
      <w:r>
        <w:rPr>
          <w:sz w:val="24"/>
          <w:szCs w:val="24"/>
        </w:rPr>
        <w:t>Правовой статус документов</w:t>
      </w:r>
      <w:bookmarkEnd w:id="9"/>
    </w:p>
    <w:p w14:paraId="453E8A6A" w14:textId="77777777" w:rsidR="007902C9" w:rsidRDefault="00F728D2">
      <w:pPr>
        <w:pStyle w:val="afffff9"/>
        <w:numPr>
          <w:ilvl w:val="2"/>
          <w:numId w:val="1"/>
        </w:numPr>
        <w:tabs>
          <w:tab w:val="num" w:pos="284"/>
        </w:tabs>
        <w:ind w:left="0"/>
        <w:jc w:val="both"/>
      </w:pPr>
      <w:bookmarkStart w:id="10" w:name="_Ref119427085"/>
      <w:r>
        <w:t xml:space="preserve">Настоящая Документация подготовлена в соответствии </w:t>
      </w:r>
      <w:bookmarkEnd w:id="10"/>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решение о присоединении к которому принято Советом Директоров ПАО «Россети Московский регион» (выписка из протокола засе</w:t>
      </w:r>
      <w:r w:rsidR="00266FE2">
        <w:t>дания Совета Директоров от 03.02</w:t>
      </w:r>
      <w:r>
        <w:t>.2023 №563).</w:t>
      </w:r>
    </w:p>
    <w:p w14:paraId="0B50E6AB" w14:textId="77777777" w:rsidR="007902C9" w:rsidRDefault="00F728D2">
      <w:pPr>
        <w:pStyle w:val="afffff9"/>
        <w:numPr>
          <w:ilvl w:val="2"/>
          <w:numId w:val="1"/>
        </w:numPr>
        <w:tabs>
          <w:tab w:val="num" w:pos="284"/>
        </w:tabs>
        <w:ind w:left="0"/>
        <w:jc w:val="both"/>
      </w:pPr>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5E69BF9D" w14:textId="77777777" w:rsidR="007902C9" w:rsidRDefault="00F728D2">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6"/>
      <w:r>
        <w:rPr>
          <w:sz w:val="24"/>
          <w:szCs w:val="24"/>
        </w:rPr>
        <w:t>Обжалование.</w:t>
      </w:r>
      <w:bookmarkEnd w:id="11"/>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2" w:name="_Toc7"/>
      <w:r>
        <w:rPr>
          <w:sz w:val="24"/>
          <w:szCs w:val="24"/>
        </w:rPr>
        <w:t>Прочие положения.</w:t>
      </w:r>
      <w:bookmarkEnd w:id="12"/>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3" w:name="_Toc8"/>
      <w:r>
        <w:rPr>
          <w:sz w:val="24"/>
          <w:szCs w:val="24"/>
        </w:rPr>
        <w:t>Антикоррупционная политика.</w:t>
      </w:r>
      <w:bookmarkEnd w:id="13"/>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Ознакомиться с антикоррупционной политикой Общества можно на официальном сайте ПАО «Россети» по адресу: </w:t>
      </w:r>
      <w:hyperlink r:id="rId10" w:tooltip="https://www.rosseti.ru/sustainable-development/anti-corruption-policy/" w:history="1">
        <w:r>
          <w:rPr>
            <w:rStyle w:val="affc"/>
          </w:rPr>
          <w:t>https://www.rosseti.ru/sustainable-development/anti-corruption-policy/</w:t>
        </w:r>
      </w:hyperlink>
      <w:r>
        <w:t xml:space="preserve">). </w:t>
      </w:r>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4" w:name="_Toc9"/>
      <w:r>
        <w:rPr>
          <w:sz w:val="24"/>
          <w:szCs w:val="24"/>
        </w:rPr>
        <w:t>ПОРЯДОК ПРОВЕДЕНИЯ ЗАКУПКИ</w:t>
      </w:r>
      <w:bookmarkEnd w:id="14"/>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0"/>
      <w:r>
        <w:rPr>
          <w:sz w:val="24"/>
          <w:szCs w:val="24"/>
        </w:rPr>
        <w:t>Общий порядок проведения Закупки</w:t>
      </w:r>
      <w:bookmarkEnd w:id="15"/>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lastRenderedPageBreak/>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1"/>
      <w:r>
        <w:rPr>
          <w:sz w:val="24"/>
          <w:szCs w:val="24"/>
        </w:rPr>
        <w:t>Публикация Документации и Извещения.</w:t>
      </w:r>
      <w:bookmarkEnd w:id="16"/>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7" w:name="_Toc12"/>
      <w:r>
        <w:rPr>
          <w:sz w:val="24"/>
          <w:szCs w:val="24"/>
        </w:rPr>
        <w:t>Изучение Документации, затраты на участие в закупке.</w:t>
      </w:r>
      <w:bookmarkEnd w:id="17"/>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8" w:name="_Toc13"/>
      <w:r>
        <w:rPr>
          <w:sz w:val="24"/>
          <w:szCs w:val="24"/>
        </w:rPr>
        <w:t>Разъяснение положений Документации.</w:t>
      </w:r>
      <w:bookmarkEnd w:id="18"/>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r>
        <w:rPr>
          <w:rFonts w:ascii="Times New Roman" w:hAnsi="Times New Roman" w:cs="Times New Roman"/>
          <w:b w:val="0"/>
          <w:bCs w:val="0"/>
        </w:rPr>
        <w:lastRenderedPageBreak/>
        <w:t xml:space="preserve">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9" w:name="_Toc14"/>
      <w:r>
        <w:rPr>
          <w:sz w:val="24"/>
          <w:szCs w:val="24"/>
        </w:rPr>
        <w:t>Внесение изменений в Документацию.</w:t>
      </w:r>
      <w:bookmarkEnd w:id="19"/>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20"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20"/>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1" w:name="_Toc15"/>
      <w:r>
        <w:rPr>
          <w:sz w:val="24"/>
          <w:szCs w:val="24"/>
        </w:rPr>
        <w:t>Обеспечение заявки на участие в Закупке.</w:t>
      </w:r>
      <w:bookmarkEnd w:id="21"/>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2" w:name="_Ref535415072"/>
    </w:p>
    <w:p w14:paraId="3D314461" w14:textId="77777777" w:rsidR="007902C9" w:rsidRDefault="007902C9">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3" w:name="_Toc16"/>
      <w:bookmarkEnd w:id="22"/>
      <w:r>
        <w:rPr>
          <w:sz w:val="24"/>
          <w:szCs w:val="24"/>
        </w:rPr>
        <w:t>Подача заявок и их прием.</w:t>
      </w:r>
      <w:bookmarkEnd w:id="23"/>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r>
        <w:rPr>
          <w:bCs/>
        </w:rPr>
        <w:t xml:space="preserve">В случае наличия в заявке участника недостоверных сведений в отношении </w:t>
      </w:r>
      <w:r>
        <w:rPr>
          <w:bCs/>
        </w:rPr>
        <w:lastRenderedPageBreak/>
        <w:t>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4" w:name="_Toc17"/>
      <w:r>
        <w:rPr>
          <w:sz w:val="24"/>
          <w:szCs w:val="24"/>
        </w:rPr>
        <w:t>Изменение и отзыв заявки на участие в закупке.</w:t>
      </w:r>
      <w:bookmarkEnd w:id="24"/>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5" w:name="_Toc18"/>
      <w:r>
        <w:rPr>
          <w:sz w:val="24"/>
          <w:szCs w:val="24"/>
        </w:rPr>
        <w:t>Отмена закупки</w:t>
      </w:r>
      <w:bookmarkEnd w:id="25"/>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6" w:name="_Toc19"/>
      <w:r>
        <w:rPr>
          <w:sz w:val="24"/>
          <w:szCs w:val="24"/>
        </w:rPr>
        <w:t xml:space="preserve"> </w:t>
      </w:r>
      <w:r w:rsidR="00F728D2">
        <w:rPr>
          <w:sz w:val="24"/>
          <w:szCs w:val="24"/>
        </w:rPr>
        <w:t>Вскрытие заявок.</w:t>
      </w:r>
      <w:bookmarkEnd w:id="26"/>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7" w:name="_Toc20"/>
      <w:r>
        <w:rPr>
          <w:sz w:val="24"/>
          <w:szCs w:val="24"/>
        </w:rPr>
        <w:t>Рассмотрение и оценка заявок участников.</w:t>
      </w:r>
      <w:bookmarkEnd w:id="27"/>
    </w:p>
    <w:p w14:paraId="394BA62D" w14:textId="77777777" w:rsidR="007902C9" w:rsidRDefault="00F728D2" w:rsidP="00F728D2">
      <w:pPr>
        <w:pStyle w:val="21"/>
        <w:numPr>
          <w:ilvl w:val="0"/>
          <w:numId w:val="35"/>
        </w:numPr>
        <w:tabs>
          <w:tab w:val="left" w:pos="851"/>
        </w:tabs>
        <w:ind w:hanging="644"/>
        <w:jc w:val="left"/>
        <w:rPr>
          <w:sz w:val="24"/>
          <w:szCs w:val="24"/>
        </w:rPr>
      </w:pPr>
      <w:bookmarkStart w:id="28" w:name="_Toc21"/>
      <w:r>
        <w:rPr>
          <w:sz w:val="24"/>
          <w:szCs w:val="24"/>
        </w:rPr>
        <w:t>Общая часть:</w:t>
      </w:r>
      <w:bookmarkEnd w:id="28"/>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lastRenderedPageBreak/>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9" w:name="_Toc22"/>
      <w:r>
        <w:rPr>
          <w:sz w:val="24"/>
          <w:szCs w:val="24"/>
        </w:rPr>
        <w:t>2.11.2 Рассмотрение и оценка заявок участников.</w:t>
      </w:r>
      <w:bookmarkEnd w:id="29"/>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lastRenderedPageBreak/>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w:t>
      </w: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lastRenderedPageBreak/>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proofErr w:type="spellStart"/>
      <w:r>
        <w:t>непредоставления</w:t>
      </w:r>
      <w:proofErr w:type="spellEnd"/>
      <w:r>
        <w:t xml:space="preserve">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отсутствие выделения суммы на дополнительные работы при лотах на ТО и ТР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14:paraId="40305D0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pPr>
      <w:proofErr w:type="spellStart"/>
      <w:r>
        <w:rPr>
          <w:rStyle w:val="FontStyle128"/>
          <w:sz w:val="24"/>
          <w:szCs w:val="24"/>
        </w:rPr>
        <w:lastRenderedPageBreak/>
        <w:t>непредоставления</w:t>
      </w:r>
      <w:proofErr w:type="spellEnd"/>
      <w:r>
        <w:rPr>
          <w:rStyle w:val="FontStyle128"/>
          <w:sz w:val="24"/>
          <w:szCs w:val="24"/>
        </w:rPr>
        <w:t xml:space="preserve">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
    <w:p w14:paraId="61B64D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r w:rsidRPr="0063700C">
        <w:rPr>
          <w:sz w:val="24"/>
          <w:szCs w:val="24"/>
        </w:rPr>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lastRenderedPageBreak/>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30" w:name="_Toc23"/>
      <w:r>
        <w:rPr>
          <w:sz w:val="24"/>
          <w:szCs w:val="24"/>
        </w:rPr>
        <w:t xml:space="preserve">2.11.3 </w:t>
      </w:r>
      <w:bookmarkStart w:id="31" w:name="_Ref516112628"/>
      <w:r>
        <w:rPr>
          <w:sz w:val="24"/>
          <w:szCs w:val="24"/>
        </w:rPr>
        <w:t>Дополнительные запросы разъяснений заявок Участников</w:t>
      </w:r>
      <w:bookmarkEnd w:id="30"/>
      <w:bookmarkEnd w:id="31"/>
    </w:p>
    <w:p w14:paraId="2B632B33" w14:textId="77777777" w:rsidR="007902C9" w:rsidRDefault="00F728D2" w:rsidP="00F728D2">
      <w:pPr>
        <w:pStyle w:val="affffe"/>
        <w:numPr>
          <w:ilvl w:val="2"/>
          <w:numId w:val="29"/>
        </w:numPr>
        <w:tabs>
          <w:tab w:val="left" w:pos="993"/>
        </w:tabs>
        <w:ind w:left="0" w:firstLine="0"/>
        <w:contextualSpacing/>
      </w:pPr>
      <w:bookmarkStart w:id="32" w:name="_Ref481099943"/>
      <w:bookmarkStart w:id="33"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2"/>
      <w:bookmarkEnd w:id="33"/>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предоставить документы, которые </w:t>
      </w:r>
      <w:bookmarkStart w:id="34" w:name="_Ref481099920"/>
      <w:r>
        <w:rPr>
          <w:iCs/>
        </w:rPr>
        <w:t xml:space="preserve">размещены в составе заявки Участника </w:t>
      </w:r>
      <w:r>
        <w:rPr>
          <w:iCs/>
        </w:rPr>
        <w:br/>
        <w:t>в нечитаемом виде;</w:t>
      </w:r>
      <w:bookmarkEnd w:id="34"/>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5" w:name="_Ref456690033"/>
      <w:bookmarkStart w:id="36" w:name="_Ref442966298"/>
      <w:bookmarkEnd w:id="35"/>
      <w:bookmarkEnd w:id="36"/>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 xml:space="preserve">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t>Дозапрос</w:t>
      </w:r>
      <w:proofErr w:type="spellEnd"/>
      <w:r>
        <w:t xml:space="preserve"> по оценочным критериям по иным основаниям, не предусмотренным настоящим пунктом, не допускается.</w:t>
      </w:r>
    </w:p>
    <w:p w14:paraId="4A4585B1" w14:textId="77777777" w:rsidR="007902C9" w:rsidRDefault="00F728D2" w:rsidP="00F728D2">
      <w:pPr>
        <w:pStyle w:val="affffe"/>
        <w:numPr>
          <w:ilvl w:val="2"/>
          <w:numId w:val="29"/>
        </w:numPr>
        <w:tabs>
          <w:tab w:val="left" w:pos="993"/>
        </w:tabs>
        <w:ind w:left="0" w:firstLine="0"/>
        <w:contextualSpacing/>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t>пп</w:t>
      </w:r>
      <w:proofErr w:type="spellEnd"/>
      <w:r>
        <w:t xml:space="preserve">. 2 при закупках на поставку ТМЦ, </w:t>
      </w:r>
      <w:proofErr w:type="spellStart"/>
      <w:r>
        <w:t>пп</w:t>
      </w:r>
      <w:proofErr w:type="spellEnd"/>
      <w:r>
        <w:t>. 3 при закупках работ, услуг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proofErr w:type="spellStart"/>
      <w:r>
        <w:lastRenderedPageBreak/>
        <w:t>Непредоставление</w:t>
      </w:r>
      <w:proofErr w:type="spellEnd"/>
      <w: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xml:space="preserve">, если Организатором не принято решение о повторном </w:t>
      </w:r>
      <w:proofErr w:type="spellStart"/>
      <w:r>
        <w:t>дозапросе</w:t>
      </w:r>
      <w:proofErr w:type="spellEnd"/>
      <w:r>
        <w:t>.</w:t>
      </w:r>
    </w:p>
    <w:p w14:paraId="43AC7193" w14:textId="77777777" w:rsidR="007902C9" w:rsidRDefault="007902C9">
      <w:pPr>
        <w:pStyle w:val="affffe"/>
        <w:tabs>
          <w:tab w:val="clear" w:pos="1980"/>
          <w:tab w:val="left" w:pos="993"/>
        </w:tabs>
        <w:ind w:left="0" w:firstLine="0"/>
        <w:contextualSpacing/>
      </w:pPr>
    </w:p>
    <w:p w14:paraId="498DE686" w14:textId="77777777" w:rsidR="007902C9" w:rsidRDefault="00F728D2">
      <w:pPr>
        <w:pStyle w:val="21"/>
        <w:tabs>
          <w:tab w:val="left" w:pos="993"/>
        </w:tabs>
        <w:ind w:left="284" w:firstLine="0"/>
        <w:jc w:val="left"/>
        <w:rPr>
          <w:sz w:val="24"/>
          <w:szCs w:val="24"/>
        </w:rPr>
      </w:pPr>
      <w:bookmarkStart w:id="37" w:name="_Toc24"/>
      <w:r>
        <w:rPr>
          <w:sz w:val="24"/>
          <w:szCs w:val="24"/>
        </w:rPr>
        <w:t>2.11.4 Условия и порядок предоставления национального режима</w:t>
      </w:r>
      <w:bookmarkEnd w:id="37"/>
    </w:p>
    <w:p w14:paraId="63D17F84" w14:textId="77777777" w:rsidR="007902C9" w:rsidRDefault="00F728D2" w:rsidP="00F728D2">
      <w:pPr>
        <w:pStyle w:val="affffe"/>
        <w:numPr>
          <w:ilvl w:val="0"/>
          <w:numId w:val="41"/>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
    <w:p w14:paraId="63877240" w14:textId="77777777" w:rsidR="007902C9" w:rsidRDefault="00F728D2">
      <w:pPr>
        <w:pStyle w:val="affffe"/>
        <w:keepLines/>
        <w:tabs>
          <w:tab w:val="clear" w:pos="1980"/>
          <w:tab w:val="left" w:pos="851"/>
        </w:tabs>
        <w:ind w:left="0" w:firstLine="567"/>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4C52D78" w14:textId="77777777" w:rsidR="007902C9" w:rsidRDefault="00F728D2">
      <w:pPr>
        <w:pStyle w:val="32"/>
        <w:keepLines/>
        <w:tabs>
          <w:tab w:val="clear" w:pos="312"/>
        </w:tabs>
        <w:spacing w:before="0" w:after="0"/>
        <w:ind w:left="0" w:firstLine="567"/>
      </w:pPr>
      <w:r>
        <w:rPr>
          <w:rFonts w:ascii="Times New Roman" w:hAnsi="Times New Roman"/>
          <w:b w:val="0"/>
        </w:rPr>
        <w:t xml:space="preserve">б) в случае заключения договора с Участником закупки, указанным в </w:t>
      </w:r>
      <w:proofErr w:type="spellStart"/>
      <w:r>
        <w:rPr>
          <w:rFonts w:ascii="Times New Roman" w:hAnsi="Times New Roman"/>
          <w:b w:val="0"/>
        </w:rPr>
        <w:t>пп</w:t>
      </w:r>
      <w:proofErr w:type="spellEnd"/>
      <w:r>
        <w:rPr>
          <w:rFonts w:ascii="Times New Roman" w:hAnsi="Times New Roman"/>
          <w:b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b w:val="0"/>
        </w:rPr>
        <w:t>пп</w:t>
      </w:r>
      <w:proofErr w:type="spellEnd"/>
      <w:r>
        <w:rPr>
          <w:rFonts w:ascii="Times New Roman" w:hAnsi="Times New Roman"/>
          <w:b w:val="0"/>
        </w:rPr>
        <w:t>. а) настоящего пункта;</w:t>
      </w:r>
    </w:p>
    <w:p w14:paraId="7B6E3F37" w14:textId="77777777" w:rsidR="007902C9" w:rsidRDefault="00F728D2">
      <w:pPr>
        <w:pStyle w:val="affffe"/>
        <w:tabs>
          <w:tab w:val="clear" w:pos="1980"/>
          <w:tab w:val="left" w:pos="851"/>
        </w:tabs>
        <w:ind w:left="0" w:firstLine="567"/>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F7C0D07" w14:textId="674E60B0" w:rsidR="007902C9" w:rsidRDefault="004323AF" w:rsidP="00F728D2">
      <w:pPr>
        <w:pStyle w:val="affffe"/>
        <w:numPr>
          <w:ilvl w:val="0"/>
          <w:numId w:val="41"/>
        </w:numPr>
        <w:tabs>
          <w:tab w:val="left" w:pos="851"/>
          <w:tab w:val="left" w:pos="993"/>
        </w:tabs>
        <w:ind w:left="0" w:firstLine="0"/>
      </w:pPr>
      <w:r>
        <w:t xml:space="preserve"> </w:t>
      </w:r>
      <w:r w:rsidRPr="00EE5B5D">
        <w:t xml:space="preserve">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w:t>
      </w:r>
      <w:r w:rsidRPr="00EE5B5D">
        <w:lastRenderedPageBreak/>
        <w:t>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8" w:name="_Toc25"/>
      <w:r>
        <w:rPr>
          <w:sz w:val="24"/>
          <w:szCs w:val="24"/>
        </w:rPr>
        <w:t>Переторжка</w:t>
      </w:r>
      <w:bookmarkEnd w:id="38"/>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кроме ценового. </w:t>
      </w:r>
    </w:p>
    <w:p w14:paraId="2DB7966A" w14:textId="77777777" w:rsidR="007902C9" w:rsidRPr="00FB02B8"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Процедура переторжки проводится с использованием ЭТП, указанной в Извещении </w:t>
      </w:r>
      <w:r>
        <w:rPr>
          <w:rFonts w:ascii="Times New Roman" w:hAnsi="Times New Roman" w:cs="Times New Roman"/>
          <w:b w:val="0"/>
        </w:rPr>
        <w:br/>
        <w:t xml:space="preserve">о закупке. </w:t>
      </w:r>
      <w:r w:rsidRPr="00FB02B8">
        <w:rPr>
          <w:rFonts w:ascii="Times New Roman" w:hAnsi="Times New Roman" w:cs="Times New Roman"/>
          <w:b w:val="0"/>
        </w:rPr>
        <w:t xml:space="preserve">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 </w:t>
      </w:r>
    </w:p>
    <w:p w14:paraId="0F2D52D6" w14:textId="77777777" w:rsidR="007902C9" w:rsidRPr="00FB02B8" w:rsidRDefault="00F728D2">
      <w:pPr>
        <w:widowControl w:val="0"/>
        <w:tabs>
          <w:tab w:val="left" w:pos="851"/>
          <w:tab w:val="left" w:pos="1134"/>
        </w:tabs>
      </w:pPr>
      <w:r w:rsidRPr="00FB02B8">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21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58CFA6E5" w14:textId="77777777" w:rsidR="007902C9" w:rsidRPr="00FB02B8" w:rsidRDefault="00F728D2">
      <w:pPr>
        <w:widowControl w:val="0"/>
        <w:tabs>
          <w:tab w:val="left" w:pos="851"/>
          <w:tab w:val="left" w:pos="1134"/>
        </w:tabs>
      </w:pPr>
      <w:r w:rsidRPr="00FB02B8">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p>
    <w:p w14:paraId="31428026" w14:textId="77777777" w:rsidR="007902C9" w:rsidRPr="00FB02B8" w:rsidRDefault="00F728D2">
      <w:pPr>
        <w:pStyle w:val="32"/>
        <w:keepNext w:val="0"/>
        <w:tabs>
          <w:tab w:val="clear" w:pos="312"/>
          <w:tab w:val="left" w:pos="851"/>
        </w:tabs>
        <w:spacing w:before="0" w:after="0"/>
        <w:ind w:left="0"/>
        <w:rPr>
          <w:rFonts w:ascii="Times New Roman" w:hAnsi="Times New Roman" w:cs="Times New Roman"/>
          <w:b w:val="0"/>
          <w:bCs w:val="0"/>
        </w:rPr>
      </w:pPr>
      <w:r w:rsidRPr="00FB02B8">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sidRPr="00FB02B8">
        <w:rPr>
          <w:rFonts w:ascii="Times New Roman" w:hAnsi="Times New Roman" w:cs="Times New Roman"/>
          <w:b w:val="0"/>
          <w:bCs w:val="0"/>
        </w:rPr>
        <w:t xml:space="preserve">Дата </w:t>
      </w:r>
      <w:r w:rsidR="006A6667" w:rsidRPr="00FB02B8">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w:t>
      </w:r>
      <w:r w:rsidR="006A6667" w:rsidRPr="006A6667">
        <w:rPr>
          <w:rFonts w:ascii="Times New Roman" w:hAnsi="Times New Roman" w:cs="Times New Roman"/>
          <w:b w:val="0"/>
          <w:bCs w:val="0"/>
        </w:rPr>
        <w:t xml:space="preserve">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lastRenderedPageBreak/>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9"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39"/>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w:t>
            </w:r>
            <w:r w:rsidRPr="00023576">
              <w:rPr>
                <w:sz w:val="22"/>
                <w:szCs w:val="22"/>
              </w:rPr>
              <w:lastRenderedPageBreak/>
              <w:t xml:space="preserve">(максимальной)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lastRenderedPageBreak/>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77777777" w:rsidR="00D416C2" w:rsidRDefault="00D416C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7"/>
      <w:r>
        <w:rPr>
          <w:sz w:val="24"/>
          <w:szCs w:val="24"/>
        </w:rPr>
        <w:t>Сопоставление заявок участников и подведение итогов.</w:t>
      </w:r>
      <w:bookmarkEnd w:id="40"/>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1" w:name="_Toc28"/>
      <w:r>
        <w:rPr>
          <w:sz w:val="24"/>
          <w:szCs w:val="24"/>
        </w:rPr>
        <w:lastRenderedPageBreak/>
        <w:t>Проведение преддоговорных переговоров.</w:t>
      </w:r>
      <w:bookmarkEnd w:id="41"/>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2" w:name="_Toc29"/>
      <w:r>
        <w:rPr>
          <w:sz w:val="24"/>
          <w:szCs w:val="24"/>
        </w:rPr>
        <w:t>Заключение договора.</w:t>
      </w:r>
      <w:bookmarkEnd w:id="42"/>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с даты размещения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w:t>
      </w:r>
      <w:proofErr w:type="spellStart"/>
      <w:r>
        <w:rPr>
          <w:bCs/>
        </w:rPr>
        <w:t>непредоставления</w:t>
      </w:r>
      <w:proofErr w:type="spellEnd"/>
      <w:r>
        <w:rPr>
          <w:bCs/>
        </w:rPr>
        <w:t xml:space="preserve">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w:t>
      </w:r>
      <w:r>
        <w:rPr>
          <w:bCs/>
        </w:rPr>
        <w:lastRenderedPageBreak/>
        <w:t xml:space="preserve">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proofErr w:type="spellStart"/>
      <w:r>
        <w:rPr>
          <w:sz w:val="24"/>
          <w:szCs w:val="24"/>
        </w:rPr>
        <w:t>непредоставление</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3"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3"/>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4"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4"/>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proofErr w:type="spellStart"/>
      <w:r>
        <w:lastRenderedPageBreak/>
        <w:t>Непредоставление</w:t>
      </w:r>
      <w:proofErr w:type="spellEnd"/>
      <w:r>
        <w:t xml:space="preserve">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
    <w:p w14:paraId="6E61B8D0" w14:textId="77777777" w:rsidR="007902C9" w:rsidRDefault="007902C9"/>
    <w:p w14:paraId="35FC0617" w14:textId="77777777" w:rsidR="007902C9" w:rsidRDefault="00F728D2">
      <w:pPr>
        <w:pStyle w:val="21"/>
        <w:keepNext w:val="0"/>
        <w:tabs>
          <w:tab w:val="left" w:pos="284"/>
          <w:tab w:val="left" w:pos="993"/>
          <w:tab w:val="left" w:pos="1134"/>
        </w:tabs>
        <w:spacing w:after="0"/>
        <w:ind w:left="94" w:firstLine="0"/>
        <w:jc w:val="both"/>
        <w:rPr>
          <w:sz w:val="24"/>
          <w:szCs w:val="24"/>
        </w:rPr>
      </w:pPr>
      <w:bookmarkStart w:id="45" w:name="_Toc31"/>
      <w:r>
        <w:rPr>
          <w:sz w:val="24"/>
          <w:szCs w:val="24"/>
        </w:rPr>
        <w:t>2.18 Изменение и расторжение договора</w:t>
      </w:r>
      <w:bookmarkEnd w:id="45"/>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6" w:name="_Ref316334856"/>
      <w:bookmarkStart w:id="47" w:name="_Toc32"/>
      <w:r>
        <w:rPr>
          <w:b/>
        </w:rPr>
        <w:t xml:space="preserve">ТРЕБОВАНИЯ, ПРЕДЪЯВЛЯЕМЫЕ К УЧАСТНИКАМ </w:t>
      </w:r>
      <w:bookmarkEnd w:id="46"/>
      <w:r>
        <w:rPr>
          <w:b/>
        </w:rPr>
        <w:t>ЗАКУПКИ</w:t>
      </w:r>
      <w:bookmarkEnd w:id="47"/>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48" w:name="_Toc33"/>
      <w:r>
        <w:rPr>
          <w:sz w:val="24"/>
          <w:szCs w:val="24"/>
        </w:rPr>
        <w:t>Общая часть.</w:t>
      </w:r>
      <w:bookmarkEnd w:id="48"/>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9"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49"/>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lastRenderedPageBreak/>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0" w:name="_Ref535962934"/>
      <w:r>
        <w:rPr>
          <w:rFonts w:ascii="Times New Roman" w:hAnsi="Times New Roman" w:cs="Times New Roman"/>
          <w:b w:val="0"/>
          <w:bCs w:val="0"/>
        </w:rPr>
        <w:t xml:space="preserve">В случае 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указанные в </w:t>
      </w:r>
      <w:bookmarkEnd w:id="50"/>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51" w:name="_Toc34"/>
      <w:r>
        <w:rPr>
          <w:sz w:val="24"/>
          <w:szCs w:val="24"/>
        </w:rPr>
        <w:t>Обязательные требования к участникам процедуры закупки.</w:t>
      </w:r>
      <w:bookmarkEnd w:id="51"/>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lastRenderedPageBreak/>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2" w:name="_Toc35"/>
      <w:r>
        <w:rPr>
          <w:b/>
        </w:rPr>
        <w:t>ТРЕБОВАНИЯ К ЗАЯВКЕ НА УЧАСТИЕ В ЗАКУПКЕ.</w:t>
      </w:r>
      <w:bookmarkEnd w:id="52"/>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3" w:name="_Toc36"/>
      <w:r>
        <w:rPr>
          <w:sz w:val="24"/>
          <w:szCs w:val="24"/>
        </w:rPr>
        <w:t>Общие требования к заявке на участие в закупке.</w:t>
      </w:r>
      <w:bookmarkEnd w:id="53"/>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4"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4"/>
    </w:p>
    <w:p w14:paraId="05674F8F" w14:textId="77777777" w:rsidR="007902C9" w:rsidRDefault="00F728D2" w:rsidP="00F728D2">
      <w:pPr>
        <w:pStyle w:val="afffff9"/>
        <w:numPr>
          <w:ilvl w:val="2"/>
          <w:numId w:val="34"/>
        </w:numPr>
        <w:tabs>
          <w:tab w:val="left" w:pos="993"/>
        </w:tabs>
        <w:ind w:left="0" w:firstLine="0"/>
        <w:jc w:val="both"/>
      </w:pPr>
      <w:r>
        <w:t>В составе заявки Участник должен предоставить следующие обязательные документы,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Pr="00057DEB" w:rsidRDefault="00F728D2" w:rsidP="00F728D2">
      <w:pPr>
        <w:pStyle w:val="Style23"/>
        <w:widowControl/>
        <w:numPr>
          <w:ilvl w:val="0"/>
          <w:numId w:val="18"/>
        </w:numPr>
        <w:tabs>
          <w:tab w:val="left" w:pos="0"/>
          <w:tab w:val="left" w:pos="284"/>
          <w:tab w:val="left" w:pos="567"/>
        </w:tabs>
        <w:spacing w:line="240" w:lineRule="auto"/>
        <w:ind w:left="0" w:firstLine="0"/>
      </w:pPr>
      <w:r>
        <w:t xml:space="preserve">техническое предложение по форме и в соответствии с инструкциями, приведенными </w:t>
      </w:r>
      <w:r>
        <w:br/>
        <w:t xml:space="preserve">в </w:t>
      </w:r>
      <w:r w:rsidRPr="00057DEB">
        <w:t>настоящей документации;</w:t>
      </w:r>
    </w:p>
    <w:p w14:paraId="3DB16B4D" w14:textId="0EFE49D0" w:rsidR="00FB02B8" w:rsidRPr="00057DEB" w:rsidRDefault="00F728D2" w:rsidP="00057DEB">
      <w:pPr>
        <w:pStyle w:val="Times12"/>
        <w:tabs>
          <w:tab w:val="left" w:pos="993"/>
          <w:tab w:val="left" w:pos="1276"/>
          <w:tab w:val="left" w:pos="1620"/>
        </w:tabs>
        <w:ind w:firstLine="0"/>
      </w:pPr>
      <w:r w:rsidRPr="00057DEB">
        <w:t xml:space="preserve">3) </w:t>
      </w:r>
      <w:r w:rsidR="00057DEB" w:rsidRPr="00057DEB">
        <w:rPr>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w:t>
      </w:r>
      <w:r w:rsidRPr="00057DEB">
        <w:t>;</w:t>
      </w: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
    <w:p w14:paraId="2F2BEB2E" w14:textId="77777777" w:rsidR="007902C9" w:rsidRDefault="00F728D2" w:rsidP="00F728D2">
      <w:pPr>
        <w:pStyle w:val="Style23"/>
        <w:widowControl/>
        <w:numPr>
          <w:ilvl w:val="0"/>
          <w:numId w:val="37"/>
        </w:numPr>
        <w:tabs>
          <w:tab w:val="left" w:pos="0"/>
        </w:tabs>
        <w:spacing w:line="240" w:lineRule="auto"/>
        <w:ind w:left="0" w:firstLine="0"/>
      </w:pPr>
      <w:r>
        <w:lastRenderedPageBreak/>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Default="00F728D2" w:rsidP="00F728D2">
      <w:pPr>
        <w:pStyle w:val="Style23"/>
        <w:widowControl/>
        <w:numPr>
          <w:ilvl w:val="0"/>
          <w:numId w:val="37"/>
        </w:numPr>
        <w:tabs>
          <w:tab w:val="left" w:pos="0"/>
        </w:tabs>
        <w:spacing w:line="240" w:lineRule="auto"/>
        <w:ind w:left="0" w:firstLine="0"/>
      </w:pPr>
      <w: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
    <w:p w14:paraId="34DC1BB9" w14:textId="563D751C" w:rsidR="007902C9" w:rsidRPr="00FB02B8" w:rsidRDefault="00F728D2" w:rsidP="00F728D2">
      <w:pPr>
        <w:pStyle w:val="Style23"/>
        <w:widowControl/>
        <w:numPr>
          <w:ilvl w:val="0"/>
          <w:numId w:val="37"/>
        </w:numPr>
        <w:tabs>
          <w:tab w:val="left" w:pos="0"/>
        </w:tabs>
        <w:spacing w:line="240" w:lineRule="auto"/>
        <w:ind w:left="0" w:firstLine="0"/>
      </w:pPr>
      <w:r w:rsidRPr="00FB02B8">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FB02B8">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FB02B8">
        <w:rPr>
          <w:shd w:val="clear" w:color="auto" w:fill="FFFFFF"/>
        </w:rPr>
        <w:t xml:space="preserve"> </w:t>
      </w:r>
      <w:r w:rsidRPr="00FB02B8">
        <w:rPr>
          <w:shd w:val="clear" w:color="auto" w:fill="FFFFFF"/>
        </w:rPr>
        <w:t xml:space="preserve">Едином </w:t>
      </w:r>
      <w:proofErr w:type="spellStart"/>
      <w:r w:rsidRPr="00FB02B8">
        <w:rPr>
          <w:shd w:val="clear" w:color="auto" w:fill="FFFFFF"/>
        </w:rPr>
        <w:t>блокчейн</w:t>
      </w:r>
      <w:proofErr w:type="spellEnd"/>
      <w:r w:rsidRPr="00FB02B8">
        <w:rPr>
          <w:shd w:val="clear" w:color="auto" w:fill="FFFFFF"/>
        </w:rPr>
        <w:t xml:space="preserve"> хранилище машиночитаемых доверенностей (МЧД) - распределенном реестре ФНС России (</w:t>
      </w:r>
      <w:hyperlink r:id="rId11" w:tooltip="https://m4d.nalog.gov.ru" w:history="1">
        <w:r w:rsidRPr="00FB02B8">
          <w:rPr>
            <w:rStyle w:val="affc"/>
            <w:shd w:val="clear" w:color="auto" w:fill="FFFFFF"/>
          </w:rPr>
          <w:t>https://m4d.nalog.gov.ru</w:t>
        </w:r>
      </w:hyperlink>
      <w:r w:rsidRPr="00FB02B8">
        <w:rPr>
          <w:shd w:val="clear" w:color="auto" w:fill="FFFFFF"/>
        </w:rPr>
        <w:t>)</w:t>
      </w:r>
      <w:r w:rsidRPr="00FB02B8">
        <w:t>;</w:t>
      </w:r>
    </w:p>
    <w:p w14:paraId="7B205D2C" w14:textId="77777777" w:rsidR="007902C9" w:rsidRDefault="00F728D2" w:rsidP="00F728D2">
      <w:pPr>
        <w:pStyle w:val="Style23"/>
        <w:widowControl/>
        <w:numPr>
          <w:ilvl w:val="0"/>
          <w:numId w:val="37"/>
        </w:numPr>
        <w:tabs>
          <w:tab w:val="left" w:pos="0"/>
        </w:tabs>
        <w:spacing w:line="240" w:lineRule="auto"/>
        <w:ind w:left="0" w:firstLine="0"/>
      </w:pPr>
      <w:r w:rsidRPr="00FB02B8">
        <w:t>Копию справки о состоянии задолженности по уплате налогов и других обязательных платежей по актуальной форме, утвержденной</w:t>
      </w:r>
      <w:r>
        <w:t xml:space="preserve">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w:t>
      </w:r>
      <w:proofErr w:type="spellStart"/>
      <w:r>
        <w:lastRenderedPageBreak/>
        <w:t>аффилированности</w:t>
      </w:r>
      <w:proofErr w:type="spellEnd"/>
      <w:r>
        <w:t xml:space="preserve"> с работниками ПАО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предоставить следующие документы, </w:t>
      </w:r>
      <w:r>
        <w:br/>
        <w:t xml:space="preserve">за </w:t>
      </w:r>
      <w:proofErr w:type="spellStart"/>
      <w:r>
        <w:t>непредоставление</w:t>
      </w:r>
      <w:proofErr w:type="spellEnd"/>
      <w:r>
        <w:t xml:space="preserve">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t xml:space="preserve">и в </w:t>
      </w:r>
      <w:r w:rsidRPr="00FB02B8">
        <w:t xml:space="preserve">соответствии с инструкциями, приведенными в настоящей Документации, за последние </w:t>
      </w:r>
      <w:r w:rsidRPr="00FB02B8">
        <w:br/>
        <w:t>3 (три) года</w:t>
      </w:r>
      <w:r>
        <w:t xml:space="preserve">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r>
        <w:rPr>
          <w:sz w:val="24"/>
        </w:rPr>
        <w:t xml:space="preserve">- копию Налоговой </w:t>
      </w:r>
      <w:hyperlink r:id="rId12"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документы в соответствии с законодательством, аналогичные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Pr="00FB02B8" w:rsidRDefault="00F728D2" w:rsidP="00274245">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t>непредоставление</w:t>
      </w:r>
      <w:proofErr w:type="spellEnd"/>
      <w:r>
        <w:t xml:space="preserve"> которых заявка Участника отклоняется по основаниям, указанным в п. 2.</w:t>
      </w:r>
      <w:r w:rsidRPr="00FB02B8">
        <w:t>11.2.10. Документации:</w:t>
      </w:r>
    </w:p>
    <w:p w14:paraId="64EFDDBB" w14:textId="5D494440" w:rsidR="007902C9" w:rsidRPr="00FB02B8" w:rsidRDefault="00F728D2" w:rsidP="00274245">
      <w:pPr>
        <w:pStyle w:val="Times12"/>
        <w:widowControl w:val="0"/>
        <w:numPr>
          <w:ilvl w:val="0"/>
          <w:numId w:val="36"/>
        </w:numPr>
        <w:tabs>
          <w:tab w:val="left" w:pos="142"/>
          <w:tab w:val="left" w:pos="426"/>
        </w:tabs>
        <w:ind w:left="0" w:firstLine="0"/>
        <w:rPr>
          <w:szCs w:val="24"/>
        </w:rPr>
      </w:pPr>
      <w:r w:rsidRPr="00FB02B8">
        <w:rPr>
          <w:szCs w:val="24"/>
        </w:rPr>
        <w:t xml:space="preserve">документы по охране труда в соответствии с перечнем Регламента </w:t>
      </w:r>
      <w:r w:rsidR="00274245" w:rsidRPr="00274245">
        <w:rPr>
          <w:szCs w:val="24"/>
        </w:rPr>
        <w:t>оформления допуска и аттестации к выполнению работ на объектах и в охранных зонах ПАО «Россети Московский регион»</w:t>
      </w:r>
      <w:r w:rsidRPr="00FB02B8">
        <w:rPr>
          <w:szCs w:val="24"/>
        </w:rPr>
        <w:t xml:space="preserve"> </w:t>
      </w:r>
      <w:r w:rsidRPr="00FB02B8">
        <w:rPr>
          <w:b/>
          <w:i/>
          <w:szCs w:val="24"/>
        </w:rPr>
        <w:t>(Приложение №</w:t>
      </w:r>
      <w:r w:rsidR="00FB02B8" w:rsidRPr="00FB02B8">
        <w:rPr>
          <w:b/>
          <w:i/>
          <w:szCs w:val="24"/>
        </w:rPr>
        <w:t>5</w:t>
      </w:r>
      <w:r w:rsidRPr="00FB02B8">
        <w:rPr>
          <w:b/>
          <w:i/>
          <w:szCs w:val="24"/>
        </w:rPr>
        <w:t xml:space="preserve"> к настоящей Документации)</w:t>
      </w:r>
      <w:r w:rsidRPr="00FB02B8">
        <w:rPr>
          <w:szCs w:val="24"/>
        </w:rPr>
        <w:t xml:space="preserve">, в </w:t>
      </w:r>
      <w:proofErr w:type="spellStart"/>
      <w:r w:rsidRPr="00FB02B8">
        <w:rPr>
          <w:szCs w:val="24"/>
        </w:rPr>
        <w:t>т.ч</w:t>
      </w:r>
      <w:proofErr w:type="spellEnd"/>
      <w:r w:rsidRPr="00FB02B8">
        <w:rPr>
          <w:szCs w:val="24"/>
        </w:rPr>
        <w:t>. и для привлекаемых Участником основных субподрядчиков/соисполнителей (</w:t>
      </w:r>
      <w:r w:rsidRPr="00FB02B8">
        <w:rPr>
          <w:b/>
          <w:szCs w:val="24"/>
        </w:rPr>
        <w:t>при наличии данного требования в Техническом задании – Приложение №1 к настоящей Документации</w:t>
      </w:r>
      <w:r w:rsidRPr="00FB02B8">
        <w:rPr>
          <w:szCs w:val="24"/>
        </w:rPr>
        <w:t>);</w:t>
      </w:r>
    </w:p>
    <w:p w14:paraId="611A3C07" w14:textId="77777777" w:rsidR="007902C9" w:rsidRDefault="00F728D2" w:rsidP="00274245">
      <w:pPr>
        <w:pStyle w:val="Times12"/>
        <w:widowControl w:val="0"/>
        <w:numPr>
          <w:ilvl w:val="0"/>
          <w:numId w:val="36"/>
        </w:numPr>
        <w:tabs>
          <w:tab w:val="left" w:pos="142"/>
          <w:tab w:val="left" w:pos="426"/>
          <w:tab w:val="left" w:pos="851"/>
          <w:tab w:val="left" w:pos="1620"/>
        </w:tabs>
        <w:ind w:left="0" w:firstLine="0"/>
        <w:rPr>
          <w:szCs w:val="24"/>
        </w:rPr>
      </w:pPr>
      <w:r w:rsidRPr="00FB02B8">
        <w:rPr>
          <w:szCs w:val="24"/>
        </w:rPr>
        <w:t xml:space="preserve">справку о текущей загруженности </w:t>
      </w:r>
      <w:r w:rsidRPr="00FB02B8">
        <w:t xml:space="preserve">по форме и в соответствии с инструкциями, приведенными в настоящей Документации </w:t>
      </w:r>
      <w:r w:rsidRPr="00FB02B8">
        <w:rPr>
          <w:i/>
        </w:rPr>
        <w:t>(данная форма предоставляется участником, если требование о предоставлении данной формы указано в Приложении №1 «Техническое задание»)</w:t>
      </w:r>
      <w:r w:rsidRPr="00FB02B8">
        <w:t xml:space="preserve"> </w:t>
      </w:r>
      <w:r w:rsidRPr="00FB02B8">
        <w:lastRenderedPageBreak/>
        <w:t>в части подтверждения сведений</w:t>
      </w:r>
      <w:r>
        <w:t xml:space="preserve">,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61E30C3C" w14:textId="77777777" w:rsidR="007902C9" w:rsidRDefault="007902C9">
      <w:pPr>
        <w:pStyle w:val="Times12"/>
        <w:widowControl w:val="0"/>
        <w:tabs>
          <w:tab w:val="left" w:pos="426"/>
        </w:tabs>
        <w:ind w:firstLine="0"/>
        <w:rPr>
          <w:szCs w:val="24"/>
        </w:rPr>
      </w:pPr>
    </w:p>
    <w:p w14:paraId="5E593B94" w14:textId="77777777" w:rsidR="007902C9" w:rsidRDefault="00F728D2" w:rsidP="00F728D2">
      <w:pPr>
        <w:pStyle w:val="Style23"/>
        <w:widowControl/>
        <w:numPr>
          <w:ilvl w:val="2"/>
          <w:numId w:val="34"/>
        </w:numPr>
        <w:tabs>
          <w:tab w:val="left" w:pos="0"/>
          <w:tab w:val="left" w:pos="851"/>
        </w:tabs>
        <w:spacing w:line="240" w:lineRule="auto"/>
        <w:ind w:left="0" w:firstLine="0"/>
      </w:pPr>
      <w:r>
        <w:t xml:space="preserve">В случае если по каким-либо причинам Участник Запроса предложений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w:t>
      </w:r>
      <w:proofErr w:type="spellStart"/>
      <w:r>
        <w:t>непредоставлении</w:t>
      </w:r>
      <w:proofErr w:type="spellEnd"/>
      <w:r>
        <w:t>.</w:t>
      </w:r>
    </w:p>
    <w:p w14:paraId="204F782E" w14:textId="77777777" w:rsidR="007902C9" w:rsidRDefault="00F728D2">
      <w:pPr>
        <w:pStyle w:val="Times12"/>
        <w:widowControl w:val="0"/>
        <w:tabs>
          <w:tab w:val="left" w:pos="993"/>
        </w:tabs>
        <w:ind w:firstLine="0"/>
        <w:rPr>
          <w:szCs w:val="24"/>
        </w:rPr>
      </w:pPr>
      <w:r>
        <w:rPr>
          <w:szCs w:val="24"/>
        </w:rPr>
        <w:t xml:space="preserve">В случае участия в запросе предложений иностранной организации, такой участник предоставляет аналогичные документы. Такие документы должны быть переведены на русский язык и </w:t>
      </w:r>
      <w:proofErr w:type="spellStart"/>
      <w:r>
        <w:rPr>
          <w:szCs w:val="24"/>
        </w:rPr>
        <w:t>апостилированы</w:t>
      </w:r>
      <w:proofErr w:type="spellEnd"/>
      <w:r>
        <w:rPr>
          <w:szCs w:val="24"/>
        </w:rPr>
        <w:t>, в противном случае Комиссия вправе не рассматривать документы Участника.</w:t>
      </w:r>
    </w:p>
    <w:p w14:paraId="23C24744" w14:textId="77777777" w:rsidR="007902C9" w:rsidRDefault="00F728D2">
      <w:pPr>
        <w:pStyle w:val="Times12"/>
        <w:widowControl w:val="0"/>
        <w:tabs>
          <w:tab w:val="left" w:pos="993"/>
          <w:tab w:val="left" w:pos="1620"/>
        </w:tabs>
        <w:ind w:firstLine="0"/>
        <w:rPr>
          <w:szCs w:val="24"/>
        </w:rPr>
      </w:pPr>
      <w:r>
        <w:rPr>
          <w:b/>
        </w:rPr>
        <w:t>Все требуемые документы в соответствии с условиями настоящей Документации должны быть предоставлены Участником Запроса предложений на ЭТП в доступном для прочтения формате (предпочтительнее формат *.</w:t>
      </w:r>
      <w:proofErr w:type="spellStart"/>
      <w:r>
        <w:rPr>
          <w:b/>
        </w:rPr>
        <w:t>pdf</w:t>
      </w:r>
      <w:proofErr w:type="spellEnd"/>
      <w:r>
        <w:rPr>
          <w:b/>
        </w:rPr>
        <w:t>, формат: один файл – один документ).</w:t>
      </w:r>
      <w:r>
        <w:t xml:space="preserve"> </w:t>
      </w:r>
      <w:r>
        <w:rPr>
          <w:szCs w:val="24"/>
        </w:rPr>
        <w:t>Файлы должны быть именованы так, чтобы из их названия было понятно какой документ в каком файле располагается. (</w:t>
      </w:r>
      <w:r>
        <w:rPr>
          <w:b/>
          <w:i/>
          <w:szCs w:val="24"/>
        </w:rPr>
        <w:t>Именовать файлы необходимо следующим образом: пример: «1. Письмо о подаче оферты.pdf», «2.</w:t>
      </w:r>
      <w:r>
        <w:rPr>
          <w:b/>
          <w:i/>
        </w:rPr>
        <w:t xml:space="preserve"> </w:t>
      </w:r>
      <w:r>
        <w:rPr>
          <w:b/>
          <w:i/>
          <w:szCs w:val="24"/>
        </w:rPr>
        <w:t>Техническое предложение.pdf» и т.д</w:t>
      </w:r>
      <w:r>
        <w:rPr>
          <w:b/>
          <w:szCs w:val="24"/>
        </w:rPr>
        <w:t>.</w:t>
      </w:r>
      <w:r>
        <w:rPr>
          <w:szCs w:val="24"/>
        </w:rPr>
        <w:t>).</w:t>
      </w:r>
      <w:r>
        <w:t xml:space="preserve"> Размещение архивов, состоящих из нескольких частей (томов) на ЭТП не допускается.</w:t>
      </w:r>
    </w:p>
    <w:p w14:paraId="6F34CB46" w14:textId="77777777" w:rsidR="007902C9" w:rsidRDefault="00F728D2">
      <w:pPr>
        <w:widowControl w:val="0"/>
        <w:tabs>
          <w:tab w:val="left" w:pos="993"/>
        </w:tabs>
        <w:contextualSpacing/>
      </w:pPr>
      <w:r>
        <w:t>Прочие правила оформления заявок через ЭТП определяются правилами данной системы.</w:t>
      </w:r>
    </w:p>
    <w:p w14:paraId="576738E2" w14:textId="77777777" w:rsidR="007902C9" w:rsidRDefault="00F728D2">
      <w:pPr>
        <w:widowControl w:val="0"/>
        <w:tabs>
          <w:tab w:val="left" w:pos="993"/>
        </w:tabs>
        <w:contextualSpacing/>
      </w:pPr>
      <w: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 </w:t>
      </w:r>
    </w:p>
    <w:p w14:paraId="2DFE2B11" w14:textId="77777777" w:rsidR="007902C9" w:rsidRDefault="00F728D2">
      <w:pPr>
        <w:widowControl w:val="0"/>
        <w:tabs>
          <w:tab w:val="left" w:pos="993"/>
        </w:tabs>
        <w:contextualSpacing/>
        <w:rPr>
          <w:u w:val="single"/>
        </w:rPr>
      </w:pPr>
      <w: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5" w:name="_Toc38"/>
      <w:r>
        <w:rPr>
          <w:sz w:val="24"/>
          <w:szCs w:val="24"/>
        </w:rPr>
        <w:t>Требования к описанию предложения участника закупки.</w:t>
      </w:r>
      <w:bookmarkEnd w:id="55"/>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6" w:name="_Toc39"/>
      <w:r>
        <w:rPr>
          <w:sz w:val="24"/>
          <w:szCs w:val="24"/>
        </w:rPr>
        <w:t>Срок действия заявки на участие в закупке.</w:t>
      </w:r>
      <w:bookmarkEnd w:id="56"/>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7" w:name="_Ref56220570"/>
      <w:bookmarkStart w:id="58"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7"/>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58"/>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59" w:name="_Toc40"/>
      <w:r>
        <w:rPr>
          <w:sz w:val="24"/>
          <w:szCs w:val="24"/>
        </w:rPr>
        <w:t>Требования к языку Заявки.</w:t>
      </w:r>
      <w:bookmarkEnd w:id="59"/>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 xml:space="preserve">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60" w:name="_Hlt40850038"/>
      <w:bookmarkEnd w:id="60"/>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1" w:name="_Toc41"/>
      <w:r>
        <w:rPr>
          <w:sz w:val="24"/>
          <w:szCs w:val="24"/>
        </w:rPr>
        <w:t>Валюта закупки.</w:t>
      </w:r>
      <w:bookmarkEnd w:id="61"/>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2" w:name="_Ref56220708"/>
      <w:r>
        <w:rPr>
          <w:szCs w:val="24"/>
        </w:rPr>
        <w:t>Все суммы денежных средств в документах, входящих в Заявку, должны быть выражены в российских рублях за исключением нижеследующего.</w:t>
      </w:r>
      <w:bookmarkEnd w:id="62"/>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14:paraId="4BD79B8C"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3" w:name="_Toc42"/>
      <w:r>
        <w:rPr>
          <w:sz w:val="24"/>
          <w:szCs w:val="24"/>
        </w:rPr>
        <w:t>Начальная (максимальная) цена договора (начальная (максимальная) цена закупки) - НМЦ.</w:t>
      </w:r>
      <w:bookmarkEnd w:id="63"/>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НМЦ указана в разделе 1 Извещения о закупке и не может быть превышена в заявке Участника закупки. НМЦ также не может быть снижена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77777777" w:rsidR="007902C9" w:rsidRDefault="00F728D2">
      <w:pPr>
        <w:pStyle w:val="21"/>
        <w:keepNext w:val="0"/>
        <w:spacing w:after="0"/>
        <w:ind w:left="0" w:firstLine="0"/>
        <w:jc w:val="both"/>
        <w:rPr>
          <w:sz w:val="24"/>
          <w:szCs w:val="24"/>
        </w:rPr>
      </w:pPr>
      <w:bookmarkStart w:id="64" w:name="_Toc43"/>
      <w:r>
        <w:rPr>
          <w:sz w:val="24"/>
          <w:szCs w:val="24"/>
        </w:rPr>
        <w:t>4.8 Участие в запросе предложений коллективных участников (группы лиц).</w:t>
      </w:r>
      <w:bookmarkEnd w:id="64"/>
    </w:p>
    <w:p w14:paraId="0163E1F0" w14:textId="77777777" w:rsidR="007902C9" w:rsidRDefault="00F728D2">
      <w:pPr>
        <w:pStyle w:val="Times12"/>
        <w:widowControl w:val="0"/>
        <w:tabs>
          <w:tab w:val="left" w:pos="709"/>
          <w:tab w:val="left" w:pos="993"/>
        </w:tabs>
        <w:ind w:firstLine="0"/>
      </w:pPr>
      <w:r>
        <w:rPr>
          <w:szCs w:val="24"/>
        </w:rPr>
        <w:t>4.8.1.В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5"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5"/>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34E08CDE"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w:t>
      </w:r>
      <w:r w:rsidR="00FB02B8">
        <w:rPr>
          <w:sz w:val="24"/>
          <w:szCs w:val="24"/>
        </w:rPr>
        <w:t xml:space="preserve"> и полное исполнение Договора.</w:t>
      </w:r>
      <w:r>
        <w:rPr>
          <w:sz w:val="24"/>
          <w:szCs w:val="24"/>
        </w:rPr>
        <w:t xml:space="preserve"> </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77777777" w:rsidR="007902C9" w:rsidRDefault="00F728D2">
      <w:pPr>
        <w:pStyle w:val="Times12"/>
        <w:widowControl w:val="0"/>
        <w:tabs>
          <w:tab w:val="left" w:pos="567"/>
          <w:tab w:val="left" w:pos="993"/>
        </w:tabs>
        <w:ind w:firstLine="0"/>
        <w:rPr>
          <w:szCs w:val="24"/>
        </w:rPr>
      </w:pPr>
      <w:r>
        <w:rPr>
          <w:szCs w:val="24"/>
        </w:rPr>
        <w:t>4.8.4.Физические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77777777" w:rsidR="007902C9" w:rsidRDefault="00F728D2">
      <w:pPr>
        <w:pStyle w:val="Times12"/>
        <w:widowControl w:val="0"/>
        <w:tabs>
          <w:tab w:val="left" w:pos="567"/>
          <w:tab w:val="left" w:pos="993"/>
        </w:tabs>
        <w:ind w:firstLine="0"/>
        <w:rPr>
          <w:szCs w:val="24"/>
        </w:rPr>
      </w:pPr>
      <w:r>
        <w:rPr>
          <w:bCs w:val="0"/>
          <w:szCs w:val="24"/>
        </w:rPr>
        <w:t xml:space="preserve">4.8.5.Индивидуальные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77777777" w:rsidR="007902C9" w:rsidRDefault="00F728D2">
      <w:pPr>
        <w:pStyle w:val="Times12"/>
        <w:widowControl w:val="0"/>
        <w:tabs>
          <w:tab w:val="left" w:pos="567"/>
          <w:tab w:val="left" w:pos="993"/>
        </w:tabs>
        <w:ind w:firstLine="0"/>
        <w:rPr>
          <w:szCs w:val="24"/>
        </w:rPr>
      </w:pPr>
      <w:r>
        <w:rPr>
          <w:szCs w:val="24"/>
        </w:rPr>
        <w:t xml:space="preserve">4.8.6.Любое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4.8.7.С учетом изложенного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lastRenderedPageBreak/>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t>пп</w:t>
      </w:r>
      <w:proofErr w:type="spellEnd"/>
      <w:r>
        <w:t>.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77777777" w:rsidR="007902C9" w:rsidRDefault="00F728D2">
      <w:pPr>
        <w:pStyle w:val="21"/>
        <w:keepNext w:val="0"/>
        <w:spacing w:after="0"/>
        <w:ind w:left="0" w:firstLine="0"/>
        <w:jc w:val="both"/>
        <w:rPr>
          <w:sz w:val="24"/>
          <w:szCs w:val="24"/>
        </w:rPr>
      </w:pPr>
      <w:bookmarkStart w:id="66" w:name="_Toc44"/>
      <w:r>
        <w:rPr>
          <w:sz w:val="24"/>
          <w:szCs w:val="24"/>
        </w:rPr>
        <w:t>4.9 Привлечение субподрядчиков/соисполнителей к исполнению договора.</w:t>
      </w:r>
      <w:bookmarkEnd w:id="66"/>
    </w:p>
    <w:p w14:paraId="59EBEE71" w14:textId="38E83AA1" w:rsidR="007902C9" w:rsidRPr="00EF24EA" w:rsidRDefault="00F728D2" w:rsidP="00F728D2">
      <w:pPr>
        <w:pStyle w:val="Times12"/>
        <w:widowControl w:val="0"/>
        <w:numPr>
          <w:ilvl w:val="3"/>
          <w:numId w:val="32"/>
        </w:numPr>
        <w:ind w:left="0" w:firstLine="0"/>
        <w:rPr>
          <w:szCs w:val="24"/>
        </w:rPr>
      </w:pPr>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w:t>
      </w:r>
      <w:r w:rsidRPr="00EF24EA">
        <w:rPr>
          <w:szCs w:val="24"/>
        </w:rPr>
        <w:t xml:space="preserve">привлекаемым </w:t>
      </w:r>
      <w:proofErr w:type="spellStart"/>
      <w:r w:rsidRPr="00EF24EA">
        <w:rPr>
          <w:szCs w:val="24"/>
        </w:rPr>
        <w:t>субподрячикам</w:t>
      </w:r>
      <w:proofErr w:type="spellEnd"/>
      <w:r w:rsidRPr="00EF24EA">
        <w:rPr>
          <w:szCs w:val="24"/>
        </w:rPr>
        <w:t xml:space="preserve">/соисполнителям и </w:t>
      </w:r>
      <w:r w:rsidRPr="00EF24EA">
        <w:t xml:space="preserve">объем работ/услуг по договору субподряда превышает </w:t>
      </w:r>
      <w:r w:rsidRPr="00EF24EA">
        <w:rPr>
          <w:b/>
        </w:rPr>
        <w:t>1%</w:t>
      </w:r>
      <w:r w:rsidRPr="00EF24EA">
        <w:t xml:space="preserve"> от общего объема работ/услуг участник </w:t>
      </w:r>
      <w:r w:rsidRPr="00EF24EA">
        <w:rPr>
          <w:szCs w:val="24"/>
        </w:rPr>
        <w:t>Запроса предложений готовит Заявку с учетом следующих дополнительных требований:</w:t>
      </w:r>
    </w:p>
    <w:p w14:paraId="4B27585D" w14:textId="77777777" w:rsidR="007902C9" w:rsidRDefault="00F728D2">
      <w:pPr>
        <w:pStyle w:val="Times12"/>
        <w:widowControl w:val="0"/>
        <w:ind w:firstLine="0"/>
        <w:rPr>
          <w:szCs w:val="24"/>
        </w:rPr>
      </w:pPr>
      <w:r w:rsidRPr="00EF24EA">
        <w:rPr>
          <w:szCs w:val="24"/>
        </w:rPr>
        <w:t>- в Заявку включаются копии</w:t>
      </w:r>
      <w:r>
        <w:rPr>
          <w:szCs w:val="24"/>
        </w:rPr>
        <w:t xml:space="preserve">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72D99D3" w:rsidR="007902C9" w:rsidRDefault="00F728D2">
      <w:pPr>
        <w:pStyle w:val="Times12"/>
        <w:widowControl w:val="0"/>
        <w:ind w:firstLine="0"/>
        <w:rPr>
          <w:szCs w:val="24"/>
        </w:rPr>
      </w:pPr>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11), 12), 13), 15), 16), 18), 19), 20) п. 4.2.1., </w:t>
      </w:r>
      <w:r>
        <w:rPr>
          <w:szCs w:val="24"/>
        </w:rPr>
        <w:br/>
        <w:t>п. 4.2.2., п. 4.2.3 настоящей Документации.</w:t>
      </w:r>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r>
        <w:rPr>
          <w:szCs w:val="24"/>
        </w:rPr>
        <w:t xml:space="preserve">Любое юридическое или физическое лицо, в </w:t>
      </w:r>
      <w:proofErr w:type="spellStart"/>
      <w:r>
        <w:rPr>
          <w:szCs w:val="24"/>
        </w:rPr>
        <w:t>т.ч</w:t>
      </w:r>
      <w:proofErr w:type="spellEnd"/>
      <w:r>
        <w:rPr>
          <w:szCs w:val="24"/>
        </w:rPr>
        <w:t>.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7" w:name="_РАЗДЕЛ_I_4_ОБРАЗЦЫ_ФОРМ_И_ДОКУМЕНТО"/>
      <w:bookmarkStart w:id="68" w:name="_Ref119427310"/>
      <w:bookmarkStart w:id="69" w:name="_Ref166101288"/>
      <w:bookmarkStart w:id="70" w:name="_Ref166101291"/>
      <w:bookmarkStart w:id="71" w:name="_Ref166158276"/>
      <w:bookmarkStart w:id="72" w:name="_Ref166158279"/>
      <w:bookmarkStart w:id="73" w:name="_Ref166329210"/>
      <w:bookmarkStart w:id="74" w:name="_Ref166329212"/>
      <w:bookmarkStart w:id="75" w:name="_Ref166329217"/>
      <w:bookmarkStart w:id="76" w:name="_Toc45"/>
      <w:bookmarkEnd w:id="67"/>
      <w:r>
        <w:rPr>
          <w:rStyle w:val="17"/>
          <w:b/>
          <w:bCs/>
          <w:sz w:val="24"/>
          <w:szCs w:val="24"/>
        </w:rPr>
        <w:lastRenderedPageBreak/>
        <w:t>ОБРАЗЦЫ ФОРМ ДЛЯ ЗАПОЛНЕНИЯ УЧАСТНИКАМИ ЗАКУПКИ</w:t>
      </w:r>
      <w:bookmarkEnd w:id="68"/>
      <w:bookmarkEnd w:id="69"/>
      <w:bookmarkEnd w:id="70"/>
      <w:bookmarkEnd w:id="71"/>
      <w:bookmarkEnd w:id="72"/>
      <w:bookmarkEnd w:id="73"/>
      <w:bookmarkEnd w:id="74"/>
      <w:bookmarkEnd w:id="75"/>
      <w:bookmarkEnd w:id="76"/>
    </w:p>
    <w:p w14:paraId="236EE514" w14:textId="77777777" w:rsidR="007902C9" w:rsidRDefault="007902C9">
      <w:pPr>
        <w:rPr>
          <w:b/>
        </w:rPr>
      </w:pPr>
      <w:bookmarkStart w:id="77" w:name="_Ref417482063"/>
      <w:bookmarkStart w:id="78" w:name="_Ref34763774"/>
    </w:p>
    <w:p w14:paraId="7056FBA4" w14:textId="77777777" w:rsidR="007902C9" w:rsidRDefault="00F728D2">
      <w:pPr>
        <w:rPr>
          <w:b/>
        </w:rPr>
      </w:pPr>
      <w:r>
        <w:rPr>
          <w:b/>
        </w:rPr>
        <w:t>Форма</w:t>
      </w:r>
      <w:bookmarkEnd w:id="77"/>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Предоставляем для участия в закупке на____________________________________________*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п\п</w:t>
            </w:r>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r>
        <w:t>зарегистрированное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(место нахождение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r>
              <w:t>в том числе НДС, руб. (либо НДС не облагается</w:t>
            </w:r>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3285505" w14:textId="77777777" w:rsidR="007902C9" w:rsidRDefault="007902C9"/>
    <w:p w14:paraId="6D528ECF" w14:textId="77777777" w:rsidR="007902C9" w:rsidRDefault="00F728D2">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(фамилия, имя, отчество подписавшего,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w:t>
      </w:r>
      <w:proofErr w:type="spellStart"/>
      <w:r>
        <w:rPr>
          <w:sz w:val="20"/>
          <w:szCs w:val="20"/>
        </w:rPr>
        <w:t>ХХХ</w:t>
      </w:r>
      <w:proofErr w:type="spellEnd"/>
      <w:r>
        <w:rPr>
          <w:sz w:val="20"/>
          <w:szCs w:val="20"/>
        </w:rPr>
        <w:t xml:space="preserve"> ХХХ,ХХ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08F2E6F6" w14:textId="77777777" w:rsidR="007902C9" w:rsidRDefault="007902C9">
      <w:pPr>
        <w:pStyle w:val="afffff"/>
        <w:tabs>
          <w:tab w:val="clear" w:pos="2520"/>
          <w:tab w:val="left" w:pos="142"/>
        </w:tabs>
        <w:ind w:left="0" w:firstLine="0"/>
      </w:pPr>
    </w:p>
    <w:p w14:paraId="699315C6" w14:textId="77777777" w:rsidR="007902C9" w:rsidRDefault="007902C9">
      <w:pPr>
        <w:rPr>
          <w:sz w:val="20"/>
          <w:szCs w:val="20"/>
        </w:rPr>
      </w:pPr>
    </w:p>
    <w:p w14:paraId="4AB745CA" w14:textId="77777777" w:rsidR="007902C9" w:rsidRDefault="007902C9">
      <w:pPr>
        <w:spacing w:after="0"/>
        <w:jc w:val="left"/>
        <w:rPr>
          <w:b/>
        </w:rPr>
      </w:pPr>
    </w:p>
    <w:p w14:paraId="401DFF24" w14:textId="77777777" w:rsidR="00EF24EA" w:rsidRDefault="00EF24EA">
      <w:pPr>
        <w:rPr>
          <w:b/>
        </w:rPr>
      </w:pPr>
      <w:bookmarkStart w:id="79" w:name="_Hlt22846931"/>
      <w:bookmarkEnd w:id="79"/>
    </w:p>
    <w:p w14:paraId="59D1DAF3" w14:textId="77777777" w:rsidR="00EF24EA" w:rsidRDefault="00EF24EA">
      <w:pPr>
        <w:rPr>
          <w:b/>
        </w:rPr>
      </w:pPr>
    </w:p>
    <w:p w14:paraId="62C97212" w14:textId="77777777" w:rsidR="00EF24EA" w:rsidRDefault="00EF24EA">
      <w:pPr>
        <w:rPr>
          <w:b/>
        </w:rPr>
      </w:pPr>
    </w:p>
    <w:p w14:paraId="73FD2FB2" w14:textId="77777777" w:rsidR="007902C9" w:rsidRDefault="00F728D2">
      <w:pPr>
        <w:rPr>
          <w:b/>
        </w:rPr>
      </w:pPr>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г.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(фамилия, имя, отчество подписавшего,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416F7D18" w14:textId="77777777" w:rsidR="007902C9" w:rsidRDefault="007902C9">
      <w:pPr>
        <w:rPr>
          <w:b/>
          <w:sz w:val="20"/>
          <w:szCs w:val="20"/>
        </w:rPr>
      </w:pPr>
    </w:p>
    <w:p w14:paraId="6D1ED32A" w14:textId="77777777" w:rsidR="007902C9" w:rsidRDefault="007902C9">
      <w:pPr>
        <w:rPr>
          <w:b/>
          <w:sz w:val="20"/>
          <w:szCs w:val="20"/>
        </w:rPr>
      </w:pPr>
    </w:p>
    <w:p w14:paraId="5297DD1B" w14:textId="77777777" w:rsidR="007902C9" w:rsidRDefault="007902C9">
      <w:pPr>
        <w:rPr>
          <w:b/>
          <w:sz w:val="20"/>
          <w:szCs w:val="20"/>
        </w:rPr>
      </w:pPr>
    </w:p>
    <w:p w14:paraId="270A2F8C" w14:textId="77777777" w:rsidR="007902C9" w:rsidRDefault="007902C9">
      <w:pPr>
        <w:rPr>
          <w:b/>
          <w:sz w:val="20"/>
          <w:szCs w:val="20"/>
        </w:rPr>
      </w:pPr>
    </w:p>
    <w:p w14:paraId="4CCEE66D" w14:textId="77777777" w:rsidR="007902C9" w:rsidRDefault="007902C9">
      <w:pPr>
        <w:rPr>
          <w:b/>
          <w:sz w:val="20"/>
          <w:szCs w:val="20"/>
        </w:rPr>
      </w:pPr>
    </w:p>
    <w:p w14:paraId="386AB1E6" w14:textId="77777777" w:rsidR="007902C9" w:rsidRDefault="007902C9">
      <w:pPr>
        <w:rPr>
          <w:b/>
          <w:sz w:val="20"/>
          <w:szCs w:val="20"/>
        </w:rPr>
      </w:pPr>
    </w:p>
    <w:p w14:paraId="70379746" w14:textId="77777777" w:rsidR="007902C9" w:rsidRDefault="007902C9">
      <w:pPr>
        <w:rPr>
          <w:b/>
          <w:sz w:val="20"/>
          <w:szCs w:val="20"/>
        </w:rPr>
      </w:pPr>
    </w:p>
    <w:p w14:paraId="1FB346A7" w14:textId="77777777" w:rsidR="007902C9" w:rsidRDefault="007902C9">
      <w:pPr>
        <w:rPr>
          <w:b/>
          <w:sz w:val="20"/>
          <w:szCs w:val="20"/>
        </w:rPr>
      </w:pPr>
    </w:p>
    <w:p w14:paraId="3BAA2FA3" w14:textId="77777777" w:rsidR="007902C9" w:rsidRDefault="007902C9">
      <w:pPr>
        <w:rPr>
          <w:b/>
          <w:sz w:val="20"/>
          <w:szCs w:val="20"/>
        </w:rPr>
      </w:pPr>
    </w:p>
    <w:p w14:paraId="0AF2582F" w14:textId="77777777" w:rsidR="007902C9" w:rsidRDefault="00F728D2">
      <w:pPr>
        <w:rPr>
          <w:b/>
          <w:sz w:val="20"/>
          <w:szCs w:val="20"/>
        </w:rPr>
      </w:pPr>
      <w:r>
        <w:rPr>
          <w:b/>
          <w:sz w:val="20"/>
          <w:szCs w:val="20"/>
        </w:rPr>
        <w:t>Инструкции по заполнению:</w:t>
      </w:r>
    </w:p>
    <w:p w14:paraId="0E2DBFFF"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0C2B409A"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25A18CD" w14:textId="77777777" w:rsidR="007902C9" w:rsidRDefault="00F728D2">
      <w:pPr>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5766DE8" w14:textId="77777777" w:rsidR="007902C9" w:rsidRDefault="00F728D2">
      <w:pPr>
        <w:rPr>
          <w:sz w:val="20"/>
          <w:szCs w:val="20"/>
        </w:rPr>
      </w:pPr>
      <w:r>
        <w:rPr>
          <w:sz w:val="20"/>
          <w:szCs w:val="20"/>
        </w:rPr>
        <w:t xml:space="preserve">Выше приведена форма титульного листа Технического предложения. </w:t>
      </w:r>
    </w:p>
    <w:p w14:paraId="2B631375" w14:textId="77777777" w:rsidR="007902C9" w:rsidRDefault="00F728D2">
      <w:pPr>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2EE2F7F" w14:textId="77777777" w:rsidR="007902C9" w:rsidRDefault="00F728D2">
      <w:pPr>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6A0D342" w14:textId="52D1FAAE"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D566B0"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FD1545C" w14:textId="77777777" w:rsidR="007902C9" w:rsidRDefault="007902C9">
      <w:pPr>
        <w:rPr>
          <w:sz w:val="20"/>
          <w:szCs w:val="20"/>
        </w:rPr>
      </w:pPr>
    </w:p>
    <w:p w14:paraId="1C9E5951" w14:textId="77777777" w:rsidR="007902C9" w:rsidRDefault="00F728D2">
      <w:pPr>
        <w:keepNext/>
        <w:keepLines/>
        <w:widowControl w:val="0"/>
        <w:spacing w:after="0"/>
        <w:rPr>
          <w:b/>
        </w:rPr>
      </w:pPr>
      <w:bookmarkStart w:id="80" w:name="_Протокол_разногласий_к"/>
      <w:bookmarkEnd w:id="78"/>
      <w:bookmarkEnd w:id="80"/>
      <w:r>
        <w:rPr>
          <w:b/>
        </w:rPr>
        <w:lastRenderedPageBreak/>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г.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1" w:name="_Анкета_Участника_конкурса"/>
      <w:bookmarkEnd w:id="81"/>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(фамилия, имя, отчество подписавшего,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footnotePr>
            <w:numRestart w:val="eachPage"/>
          </w:footnotePr>
          <w:type w:val="nextColumn"/>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г.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по состоянию на</w:t>
            </w:r>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r>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proofErr w:type="spellStart"/>
      <w:r>
        <w:rPr>
          <w:sz w:val="20"/>
          <w:szCs w:val="20"/>
        </w:rPr>
        <w:t>Непредоставление</w:t>
      </w:r>
      <w:proofErr w:type="spellEnd"/>
      <w:r>
        <w:rPr>
          <w:sz w:val="20"/>
          <w:szCs w:val="20"/>
        </w:rPr>
        <w:t xml:space="preserve">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5A54AA">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3" o:title=""/>
            <v:path textboxrect="0,0,0,0"/>
            <w10:wrap type="square"/>
          </v:shape>
          <o:OLEObject Type="Embed" ProgID="AcroExch.Document.11" ShapeID="_x0000_s1026" DrawAspect="Content" ObjectID="_1837680279" r:id="rId14"/>
        </w:pi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г.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xml:space="preserve">,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7E3840" w14:textId="77777777" w:rsidR="007902C9" w:rsidRDefault="00F728D2">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r>
        <w:t>(Подпись субъекта персональных данных/</w:t>
      </w:r>
      <w:r w:rsidR="00C51EF4">
        <w:t xml:space="preserve"> </w:t>
      </w:r>
      <w:r>
        <w:t>(Ф.И.О. и должность подписавшего*)</w:t>
      </w:r>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r>
        <w:rPr>
          <w:sz w:val="20"/>
          <w:szCs w:val="20"/>
        </w:rPr>
        <w:t xml:space="preserve">**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10972081" w14:textId="77777777" w:rsidR="007902C9" w:rsidRDefault="00F728D2">
      <w:pPr>
        <w:keepNext/>
        <w:keepLines/>
        <w:widowControl w:val="0"/>
        <w:spacing w:after="0"/>
        <w:rPr>
          <w:sz w:val="20"/>
          <w:szCs w:val="20"/>
        </w:rPr>
        <w:sectPr w:rsidR="007902C9">
          <w:footnotePr>
            <w:numRestart w:val="eachPage"/>
          </w:footnotePr>
          <w:pgSz w:w="11909" w:h="16834"/>
          <w:pgMar w:top="1019" w:right="738" w:bottom="360" w:left="1134" w:header="720" w:footer="720" w:gutter="0"/>
          <w:cols w:space="60"/>
          <w:docGrid w:linePitch="360"/>
        </w:sect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г.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2"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(фамилия, имя, отчество подписавшего,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г.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3" w:name="_Справка_о_текущей_загруженности_Уча"/>
      <w:bookmarkStart w:id="84" w:name="форма11"/>
      <w:bookmarkEnd w:id="82"/>
      <w:bookmarkEnd w:id="83"/>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r>
              <w:rPr>
                <w:sz w:val="22"/>
                <w:szCs w:val="22"/>
              </w:rPr>
              <w:t>п/п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r>
              <w:rPr>
                <w:sz w:val="22"/>
                <w:szCs w:val="22"/>
              </w:rPr>
              <w:t>Собственного,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 xml:space="preserve">Общая, в </w:t>
            </w:r>
            <w:proofErr w:type="spellStart"/>
            <w:r>
              <w:rPr>
                <w:sz w:val="22"/>
                <w:szCs w:val="22"/>
              </w:rPr>
              <w:t>т.ч</w:t>
            </w:r>
            <w:proofErr w:type="spellEnd"/>
            <w:r>
              <w:rPr>
                <w:sz w:val="22"/>
                <w:szCs w:val="22"/>
              </w:rPr>
              <w:t>.:</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Работы по ВЛ</w:t>
            </w:r>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w:t>
            </w:r>
            <w:proofErr w:type="spellStart"/>
            <w:r>
              <w:rPr>
                <w:sz w:val="22"/>
                <w:szCs w:val="22"/>
              </w:rPr>
              <w:t>т.ч</w:t>
            </w:r>
            <w:proofErr w:type="spellEnd"/>
            <w:r>
              <w:rPr>
                <w:sz w:val="22"/>
                <w:szCs w:val="22"/>
              </w:rPr>
              <w:t xml:space="preserve">.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(фамилия, имя, отчество подписавшего,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2EE54FD3"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5" w:name="_Справка_о_материально-технических_р"/>
      <w:bookmarkStart w:id="86" w:name="_Ref96861029"/>
      <w:bookmarkStart w:id="87" w:name="форма12"/>
      <w:bookmarkEnd w:id="84"/>
      <w:bookmarkEnd w:id="85"/>
      <w:r>
        <w:rPr>
          <w:b/>
        </w:rPr>
        <w:lastRenderedPageBreak/>
        <w:t xml:space="preserve">Форма </w:t>
      </w:r>
      <w:bookmarkEnd w:id="86"/>
      <w:bookmarkEnd w:id="87"/>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г.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 xml:space="preserve">Справка о наличии конфликта интересов и/или связей, носящих характер </w:t>
      </w:r>
      <w:proofErr w:type="spellStart"/>
      <w:r>
        <w:rPr>
          <w:b/>
        </w:rPr>
        <w:t>аффилированности</w:t>
      </w:r>
      <w:proofErr w:type="spellEnd"/>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[указывается кем являются эти лица, пример: учредители, сотрудники, и т.д.] Заказчика [и/или Организатора закупки], а именно:</w:t>
      </w:r>
    </w:p>
    <w:p w14:paraId="091EA37C" w14:textId="77777777" w:rsidR="007902C9" w:rsidRDefault="00F728D2">
      <w: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7727614" w14:textId="77777777" w:rsidR="007902C9" w:rsidRDefault="00F728D2">
      <w:r>
        <w:t xml:space="preserve">{указывается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(фамилия, имя, отчество подписавшего,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575F7E5" w14:textId="77777777" w:rsidR="007902C9" w:rsidRDefault="00F728D2">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88" w:name="форма15"/>
      <w:r w:rsidRPr="00157C86">
        <w:rPr>
          <w:b/>
        </w:rPr>
        <w:lastRenderedPageBreak/>
        <w:t>Форма </w:t>
      </w:r>
    </w:p>
    <w:bookmarkEnd w:id="88"/>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г.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89" w:name="_Toc432676463"/>
      <w:bookmarkStart w:id="90" w:name="_Toc441156214"/>
      <w:bookmarkStart w:id="91" w:name="_Toc459577606"/>
      <w:bookmarkStart w:id="92" w:name="_Toc460329979"/>
      <w:bookmarkStart w:id="93" w:name="_Toc464479829"/>
      <w:bookmarkStart w:id="94" w:name="_Toc477787605"/>
      <w:bookmarkStart w:id="95"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89"/>
      <w:bookmarkEnd w:id="90"/>
      <w:bookmarkEnd w:id="91"/>
      <w:bookmarkEnd w:id="92"/>
      <w:bookmarkEnd w:id="93"/>
      <w:bookmarkEnd w:id="94"/>
      <w:bookmarkEnd w:id="95"/>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(фамилия, имя, отчество подписавшего,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77777777"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 xml:space="preserve">но-правовой формы) и адрес места </w:t>
      </w:r>
      <w:r w:rsidRPr="00157C86">
        <w:rPr>
          <w:sz w:val="20"/>
        </w:rPr>
        <w:t>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xml:space="preserve">, так и в случае </w:t>
      </w:r>
      <w:proofErr w:type="spellStart"/>
      <w:r w:rsidRPr="00157C86">
        <w:rPr>
          <w:sz w:val="20"/>
        </w:rPr>
        <w:t>непривлечения</w:t>
      </w:r>
      <w:proofErr w:type="spellEnd"/>
      <w:r w:rsidRPr="00157C86">
        <w:rPr>
          <w:sz w:val="20"/>
        </w:rPr>
        <w:t xml:space="preserve">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77777777" w:rsidR="007902C9" w:rsidRDefault="008E4AEC" w:rsidP="008E4AEC">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D07613E" w14:textId="77777777" w:rsidR="007902C9" w:rsidRDefault="00F728D2">
      <w:pPr>
        <w:rPr>
          <w:b/>
        </w:rPr>
      </w:pPr>
      <w:r>
        <w:br w:type="page" w:clear="all"/>
      </w:r>
      <w:bookmarkStart w:id="96"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г.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(фамилия, имя, отчество подписавшего,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5B7E503" w14:textId="77777777" w:rsidR="007902C9" w:rsidRDefault="00F728D2">
      <w:pPr>
        <w:keepNext/>
        <w:keepLines/>
        <w:widowControl w:val="0"/>
        <w:spacing w:after="0"/>
        <w:rPr>
          <w:b/>
        </w:rPr>
      </w:pPr>
      <w:r>
        <w:rPr>
          <w:b/>
        </w:rPr>
        <w:lastRenderedPageBreak/>
        <w:t xml:space="preserve">Форма </w:t>
      </w:r>
      <w:bookmarkEnd w:id="96"/>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г.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распределения выполнения объемов работ/услуг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r>
              <w:rPr>
                <w:sz w:val="20"/>
                <w:szCs w:val="20"/>
              </w:rPr>
              <w:t>п/п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r>
              <w:rPr>
                <w:sz w:val="20"/>
                <w:szCs w:val="20"/>
              </w:rPr>
              <w:t>Объем выполняемых работ, услуг (стоимость</w:t>
            </w:r>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r>
              <w:rPr>
                <w:sz w:val="20"/>
                <w:szCs w:val="20"/>
              </w:rPr>
              <w:t>в % от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(фамилия, имя, отчество подписавшего,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5"/>
          <w:headerReference w:type="default" r:id="rId16"/>
          <w:footnotePr>
            <w:numRestart w:val="eachPage"/>
          </w:footnotePr>
          <w:pgSz w:w="11909" w:h="16834"/>
          <w:pgMar w:top="1134" w:right="1134" w:bottom="1134" w:left="1134" w:header="720" w:footer="208" w:gutter="0"/>
          <w:cols w:space="60"/>
          <w:docGrid w:linePitch="360"/>
        </w:sectPr>
      </w:pPr>
    </w:p>
    <w:p w14:paraId="6BA87182" w14:textId="77777777" w:rsidR="007902C9" w:rsidRPr="00EF24EA" w:rsidRDefault="00F728D2">
      <w:pPr>
        <w:rPr>
          <w:b/>
        </w:rPr>
      </w:pPr>
      <w:bookmarkStart w:id="97" w:name="форма4"/>
      <w:r w:rsidRPr="00EF24EA">
        <w:rPr>
          <w:b/>
        </w:rPr>
        <w:lastRenderedPageBreak/>
        <w:t xml:space="preserve">Форма </w:t>
      </w:r>
      <w:bookmarkEnd w:id="97"/>
    </w:p>
    <w:p w14:paraId="38177E64" w14:textId="77777777" w:rsidR="007902C9" w:rsidRPr="00EF24EA" w:rsidRDefault="00F728D2">
      <w:pPr>
        <w:rPr>
          <w:b/>
        </w:rPr>
      </w:pPr>
      <w:r w:rsidRPr="00EF24EA">
        <w:rPr>
          <w:b/>
        </w:rPr>
        <w:t>Приложение № ___ к Заявке на участие</w:t>
      </w:r>
    </w:p>
    <w:p w14:paraId="78588709" w14:textId="77777777" w:rsidR="007902C9" w:rsidRPr="00EF24EA" w:rsidRDefault="00F728D2">
      <w:pPr>
        <w:rPr>
          <w:b/>
        </w:rPr>
      </w:pPr>
      <w:r w:rsidRPr="00EF24EA">
        <w:rPr>
          <w:b/>
        </w:rPr>
        <w:t>от «____» _____________ г. №__________</w:t>
      </w:r>
    </w:p>
    <w:p w14:paraId="774153C3" w14:textId="77777777" w:rsidR="007902C9" w:rsidRPr="00EF24EA" w:rsidRDefault="007902C9"/>
    <w:p w14:paraId="20374479" w14:textId="77777777" w:rsidR="007902C9" w:rsidRPr="00EF24EA" w:rsidRDefault="00F728D2">
      <w:pPr>
        <w:jc w:val="center"/>
        <w:rPr>
          <w:b/>
        </w:rPr>
      </w:pPr>
      <w:r w:rsidRPr="00EF24EA">
        <w:rPr>
          <w:b/>
        </w:rPr>
        <w:t>Сводная таблица стоимости работ, услуг</w:t>
      </w:r>
    </w:p>
    <w:p w14:paraId="034A8757" w14:textId="77777777" w:rsidR="007902C9" w:rsidRPr="00EF24EA" w:rsidRDefault="007902C9"/>
    <w:p w14:paraId="5D36BC9E" w14:textId="77777777" w:rsidR="007902C9" w:rsidRPr="00EF24EA" w:rsidRDefault="00F728D2">
      <w:r w:rsidRPr="00EF24EA">
        <w:t>Наименование закупки _______________________________________ *</w:t>
      </w:r>
    </w:p>
    <w:p w14:paraId="17EED318" w14:textId="77777777" w:rsidR="007902C9" w:rsidRPr="00EF24EA" w:rsidRDefault="00F728D2">
      <w:r w:rsidRPr="00EF24EA">
        <w:t>Лот ___</w:t>
      </w:r>
    </w:p>
    <w:p w14:paraId="11FE5FD3" w14:textId="7F515C5D" w:rsidR="007902C9" w:rsidRDefault="00F728D2">
      <w:r w:rsidRPr="00EF24EA">
        <w:t>Участник закупки: ________________________________ *</w:t>
      </w:r>
    </w:p>
    <w:p w14:paraId="6F51613B" w14:textId="77777777" w:rsidR="00057DEB" w:rsidRDefault="00057DEB"/>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057DEB" w:rsidRPr="00A31857" w14:paraId="772022B1" w14:textId="77777777" w:rsidTr="00537642">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14:paraId="54829141" w14:textId="77777777" w:rsidR="00057DEB" w:rsidRPr="00057DEB" w:rsidRDefault="00057DEB" w:rsidP="00537642">
            <w:pPr>
              <w:jc w:val="center"/>
              <w:rPr>
                <w:b/>
              </w:rPr>
            </w:pPr>
            <w:r w:rsidRPr="00057DEB">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14:paraId="300B4893" w14:textId="77777777" w:rsidR="00057DEB" w:rsidRPr="00057DEB" w:rsidRDefault="00057DEB" w:rsidP="00537642">
            <w:pPr>
              <w:jc w:val="center"/>
              <w:rPr>
                <w:b/>
              </w:rPr>
            </w:pPr>
            <w:r w:rsidRPr="00057DEB">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EC00B3" w14:textId="77777777" w:rsidR="00057DEB" w:rsidRPr="00057DEB" w:rsidRDefault="00057DEB" w:rsidP="00537642">
            <w:pPr>
              <w:jc w:val="center"/>
              <w:rPr>
                <w:b/>
              </w:rPr>
            </w:pPr>
            <w:r w:rsidRPr="00057DEB">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14:paraId="67E3AFF0" w14:textId="77777777" w:rsidR="00057DEB" w:rsidRPr="00057DEB" w:rsidRDefault="00057DEB" w:rsidP="00537642">
            <w:pPr>
              <w:jc w:val="center"/>
              <w:rPr>
                <w:b/>
              </w:rPr>
            </w:pPr>
            <w:r w:rsidRPr="00057DEB">
              <w:rPr>
                <w:b/>
              </w:rPr>
              <w:t>Итоговая цена предложения, руб. с НДС</w:t>
            </w:r>
          </w:p>
          <w:p w14:paraId="24E16D05" w14:textId="77777777" w:rsidR="00057DEB" w:rsidRPr="00057DEB" w:rsidRDefault="00057DEB" w:rsidP="00537642">
            <w:pPr>
              <w:jc w:val="center"/>
              <w:rPr>
                <w:b/>
              </w:rPr>
            </w:pPr>
            <w:r w:rsidRPr="00057DEB">
              <w:rPr>
                <w:b/>
              </w:rPr>
              <w:t>(гр. 2 х гр. 3)</w:t>
            </w:r>
          </w:p>
        </w:tc>
      </w:tr>
      <w:tr w:rsidR="00057DEB" w:rsidRPr="00927AEC" w14:paraId="27C4DFAB" w14:textId="77777777" w:rsidTr="00537642">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14:paraId="26DFE440" w14:textId="77777777" w:rsidR="00057DEB" w:rsidRPr="00057DEB" w:rsidRDefault="00057DEB" w:rsidP="00537642">
            <w:pPr>
              <w:jc w:val="center"/>
            </w:pPr>
            <w:r w:rsidRPr="00057DEB">
              <w:t>1</w:t>
            </w:r>
          </w:p>
        </w:tc>
        <w:tc>
          <w:tcPr>
            <w:tcW w:w="1921" w:type="dxa"/>
            <w:tcBorders>
              <w:top w:val="single" w:sz="4" w:space="0" w:color="auto"/>
              <w:left w:val="single" w:sz="4" w:space="0" w:color="auto"/>
              <w:bottom w:val="single" w:sz="4" w:space="0" w:color="auto"/>
              <w:right w:val="single" w:sz="4" w:space="0" w:color="auto"/>
            </w:tcBorders>
            <w:vAlign w:val="center"/>
            <w:hideMark/>
          </w:tcPr>
          <w:p w14:paraId="76444024" w14:textId="77777777" w:rsidR="00057DEB" w:rsidRPr="00057DEB" w:rsidRDefault="00057DEB" w:rsidP="00537642">
            <w:pPr>
              <w:jc w:val="center"/>
            </w:pPr>
            <w:r w:rsidRPr="00057DEB">
              <w:t>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5D9D90" w14:textId="77777777" w:rsidR="00057DEB" w:rsidRPr="00057DEB" w:rsidRDefault="00057DEB" w:rsidP="00537642">
            <w:pPr>
              <w:jc w:val="center"/>
            </w:pPr>
            <w:r w:rsidRPr="00057DEB">
              <w:t>3</w:t>
            </w:r>
          </w:p>
        </w:tc>
        <w:tc>
          <w:tcPr>
            <w:tcW w:w="2116" w:type="dxa"/>
            <w:tcBorders>
              <w:top w:val="single" w:sz="4" w:space="0" w:color="auto"/>
              <w:left w:val="single" w:sz="4" w:space="0" w:color="auto"/>
              <w:bottom w:val="single" w:sz="4" w:space="0" w:color="auto"/>
              <w:right w:val="single" w:sz="4" w:space="0" w:color="auto"/>
            </w:tcBorders>
            <w:vAlign w:val="center"/>
            <w:hideMark/>
          </w:tcPr>
          <w:p w14:paraId="29727A26" w14:textId="77777777" w:rsidR="00057DEB" w:rsidRPr="00057DEB" w:rsidRDefault="00057DEB" w:rsidP="00537642">
            <w:pPr>
              <w:jc w:val="center"/>
            </w:pPr>
            <w:r w:rsidRPr="00057DEB">
              <w:t>4</w:t>
            </w:r>
          </w:p>
        </w:tc>
      </w:tr>
    </w:tbl>
    <w:p w14:paraId="6385F53A" w14:textId="77777777" w:rsidR="00057DEB" w:rsidRDefault="00057DEB"/>
    <w:p w14:paraId="251DA34A" w14:textId="77777777" w:rsidR="00057DEB" w:rsidRPr="00EF24EA" w:rsidRDefault="00057DEB"/>
    <w:p w14:paraId="66AECE02" w14:textId="77777777" w:rsidR="007902C9" w:rsidRPr="00EF24EA"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EF24EA" w14:paraId="23C0A996" w14:textId="77777777">
        <w:tc>
          <w:tcPr>
            <w:tcW w:w="5247" w:type="dxa"/>
            <w:tcBorders>
              <w:top w:val="single" w:sz="4" w:space="0" w:color="auto"/>
            </w:tcBorders>
          </w:tcPr>
          <w:p w14:paraId="5B2210F2" w14:textId="77777777" w:rsidR="007902C9" w:rsidRPr="00EF24EA" w:rsidRDefault="00F728D2">
            <w:pPr>
              <w:keepNext/>
              <w:keepLines/>
              <w:widowControl w:val="0"/>
              <w:spacing w:after="0"/>
            </w:pPr>
            <w:r w:rsidRPr="00EF24EA">
              <w:t>(подпись уполномоченного представителя)*</w:t>
            </w:r>
          </w:p>
        </w:tc>
        <w:tc>
          <w:tcPr>
            <w:tcW w:w="425" w:type="dxa"/>
          </w:tcPr>
          <w:p w14:paraId="44F0F52C" w14:textId="77777777" w:rsidR="007902C9" w:rsidRPr="00EF24EA" w:rsidRDefault="007902C9">
            <w:pPr>
              <w:keepNext/>
              <w:keepLines/>
              <w:widowControl w:val="0"/>
              <w:spacing w:after="0"/>
            </w:pPr>
          </w:p>
        </w:tc>
        <w:tc>
          <w:tcPr>
            <w:tcW w:w="4079" w:type="dxa"/>
            <w:tcBorders>
              <w:top w:val="single" w:sz="4" w:space="0" w:color="auto"/>
            </w:tcBorders>
          </w:tcPr>
          <w:p w14:paraId="6AFA69FB" w14:textId="77777777" w:rsidR="007902C9" w:rsidRPr="00EF24EA" w:rsidRDefault="00F728D2">
            <w:pPr>
              <w:keepNext/>
              <w:keepLines/>
              <w:widowControl w:val="0"/>
              <w:spacing w:after="0"/>
            </w:pPr>
            <w:r w:rsidRPr="00EF24EA">
              <w:t>(фамилия, имя, отчество подписавшего, должность)*</w:t>
            </w:r>
          </w:p>
        </w:tc>
      </w:tr>
    </w:tbl>
    <w:p w14:paraId="3136AC72" w14:textId="77777777" w:rsidR="007902C9" w:rsidRPr="00EF24EA" w:rsidRDefault="00F728D2">
      <w:pPr>
        <w:keepNext/>
        <w:keepLines/>
        <w:widowControl w:val="0"/>
        <w:spacing w:after="0"/>
      </w:pPr>
      <w:r w:rsidRPr="00EF24EA">
        <w:t>М.П.</w:t>
      </w:r>
    </w:p>
    <w:p w14:paraId="198259CC" w14:textId="77777777" w:rsidR="007902C9" w:rsidRPr="00EF24EA" w:rsidRDefault="007902C9"/>
    <w:p w14:paraId="38BBAC6B" w14:textId="77777777" w:rsidR="007902C9" w:rsidRPr="00EF24EA" w:rsidRDefault="007902C9"/>
    <w:p w14:paraId="12D25F63" w14:textId="77777777" w:rsidR="007902C9" w:rsidRPr="00EF24EA" w:rsidRDefault="007902C9"/>
    <w:p w14:paraId="2BA21CA0" w14:textId="77777777" w:rsidR="007902C9" w:rsidRPr="00EF24EA" w:rsidRDefault="007902C9"/>
    <w:p w14:paraId="053100CB" w14:textId="77777777" w:rsidR="007902C9" w:rsidRPr="00EF24EA" w:rsidRDefault="007902C9"/>
    <w:p w14:paraId="43F816FB" w14:textId="77777777" w:rsidR="007902C9" w:rsidRPr="00EF24EA" w:rsidRDefault="00F728D2">
      <w:pPr>
        <w:rPr>
          <w:b/>
          <w:sz w:val="20"/>
          <w:szCs w:val="20"/>
        </w:rPr>
      </w:pPr>
      <w:r w:rsidRPr="00EF24EA">
        <w:rPr>
          <w:b/>
          <w:sz w:val="20"/>
          <w:szCs w:val="20"/>
        </w:rPr>
        <w:t>Инструкции по заполнению:</w:t>
      </w:r>
    </w:p>
    <w:p w14:paraId="1F966D9B" w14:textId="77777777" w:rsidR="007902C9" w:rsidRPr="00EF24EA" w:rsidRDefault="00F728D2">
      <w:pPr>
        <w:rPr>
          <w:sz w:val="20"/>
        </w:rPr>
      </w:pPr>
      <w:r w:rsidRPr="00EF24EA">
        <w:rPr>
          <w:sz w:val="20"/>
        </w:rPr>
        <w:t>Данные инструкции не следует воспроизводить в документах, подготовленных Участником.</w:t>
      </w:r>
    </w:p>
    <w:p w14:paraId="68F7A5A7" w14:textId="3835DBD6" w:rsidR="007902C9" w:rsidRPr="00EF24EA" w:rsidRDefault="00F728D2">
      <w:pPr>
        <w:rPr>
          <w:sz w:val="20"/>
        </w:rPr>
      </w:pPr>
      <w:r w:rsidRPr="00EF24EA">
        <w:rPr>
          <w:sz w:val="20"/>
        </w:rPr>
        <w:t>Участник закупки приводит номер и дату письма о подаче оферты.</w:t>
      </w:r>
    </w:p>
    <w:p w14:paraId="7F9AE968" w14:textId="77777777" w:rsidR="007902C9" w:rsidRPr="00EF24EA" w:rsidRDefault="00F728D2">
      <w:pPr>
        <w:rPr>
          <w:sz w:val="20"/>
        </w:rPr>
      </w:pPr>
      <w:r w:rsidRPr="00EF24E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74F930A4" w14:textId="77777777" w:rsidR="007902C9" w:rsidRPr="00EF24EA" w:rsidRDefault="00F728D2">
      <w:pPr>
        <w:rPr>
          <w:sz w:val="20"/>
        </w:rPr>
      </w:pPr>
      <w:r w:rsidRPr="00EF24EA">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EF24EA" w:rsidRDefault="00F728D2">
      <w:pPr>
        <w:rPr>
          <w:sz w:val="20"/>
        </w:rPr>
      </w:pPr>
      <w:r w:rsidRPr="00EF24EA">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EF24EA" w:rsidRDefault="00F728D2">
      <w:pPr>
        <w:rPr>
          <w:sz w:val="20"/>
        </w:rPr>
      </w:pPr>
      <w:r w:rsidRPr="00EF24EA">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EF24EA" w:rsidRDefault="00F728D2">
      <w:pPr>
        <w:rPr>
          <w:sz w:val="20"/>
        </w:rPr>
      </w:pPr>
      <w:r w:rsidRPr="00EF24EA">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EF24EA">
        <w:rPr>
          <w:sz w:val="20"/>
        </w:rPr>
        <w:t>т.д</w:t>
      </w:r>
      <w:proofErr w:type="spellEnd"/>
      <w:r w:rsidRPr="00EF24EA">
        <w:rPr>
          <w:sz w:val="20"/>
        </w:rPr>
        <w:t xml:space="preserve">,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w:t>
      </w:r>
      <w:r w:rsidRPr="00EF24EA">
        <w:rPr>
          <w:sz w:val="20"/>
        </w:rPr>
        <w:lastRenderedPageBreak/>
        <w:t>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EF24EA" w:rsidRDefault="00F728D2">
      <w:pPr>
        <w:rPr>
          <w:sz w:val="20"/>
        </w:rPr>
      </w:pPr>
      <w:r w:rsidRPr="00EF24EA">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EF24EA">
        <w:rPr>
          <w:sz w:val="20"/>
        </w:rPr>
        <w:t>Excel</w:t>
      </w:r>
      <w:proofErr w:type="spellEnd"/>
    </w:p>
    <w:p w14:paraId="457DB6C9" w14:textId="434C5A9D" w:rsidR="007902C9" w:rsidRPr="00EF24EA" w:rsidRDefault="00F728D2">
      <w:pPr>
        <w:pStyle w:val="afffff"/>
        <w:tabs>
          <w:tab w:val="clear" w:pos="2520"/>
          <w:tab w:val="left" w:pos="142"/>
        </w:tabs>
        <w:ind w:left="0" w:firstLine="0"/>
        <w:rPr>
          <w:sz w:val="20"/>
          <w:szCs w:val="20"/>
        </w:rPr>
      </w:pPr>
      <w:r w:rsidRPr="00EF24EA">
        <w:rPr>
          <w:sz w:val="20"/>
          <w:szCs w:val="20"/>
        </w:rPr>
        <w:t>Поля, отмеченные «*», обязательны к заполнению.</w:t>
      </w:r>
      <w:r w:rsidR="00C51EF4" w:rsidRPr="00EF24EA">
        <w:rPr>
          <w:sz w:val="20"/>
          <w:szCs w:val="20"/>
        </w:rPr>
        <w:t xml:space="preserve"> </w:t>
      </w:r>
      <w:r w:rsidRPr="00EF24EA">
        <w:rPr>
          <w:sz w:val="20"/>
          <w:szCs w:val="20"/>
        </w:rPr>
        <w:t>В случае наличия незаполненных обязательных полей заявка участника подлежит отклонению.</w:t>
      </w:r>
    </w:p>
    <w:p w14:paraId="02DA0FD2" w14:textId="77777777" w:rsidR="007902C9" w:rsidRDefault="00F728D2">
      <w:pPr>
        <w:rPr>
          <w:sz w:val="20"/>
          <w:szCs w:val="20"/>
        </w:rPr>
      </w:pPr>
      <w:r w:rsidRPr="00EF24EA">
        <w:rPr>
          <w:sz w:val="20"/>
          <w:szCs w:val="20"/>
        </w:rPr>
        <w:t>Не допускается менять формат указанной формы. В случае внесения изменений в форму, заявка участника подлежит отклонению.</w:t>
      </w:r>
    </w:p>
    <w:p w14:paraId="029D93C1" w14:textId="77777777" w:rsidR="007902C9" w:rsidRDefault="007902C9">
      <w:pPr>
        <w:rPr>
          <w:sz w:val="20"/>
        </w:rPr>
        <w:sectPr w:rsidR="007902C9">
          <w:footerReference w:type="first" r:id="rId17"/>
          <w:footnotePr>
            <w:numRestart w:val="eachPage"/>
          </w:footnotePr>
          <w:type w:val="nextColumn"/>
          <w:pgSz w:w="11909" w:h="16834"/>
          <w:pgMar w:top="1134" w:right="1134" w:bottom="1134" w:left="1134" w:header="720" w:footer="567" w:gutter="0"/>
          <w:cols w:space="60"/>
          <w:docGrid w:linePitch="360"/>
        </w:sectPr>
      </w:pPr>
    </w:p>
    <w:p w14:paraId="612A23C7" w14:textId="77777777" w:rsidR="007902C9" w:rsidRDefault="00F728D2">
      <w:pPr>
        <w:keepNext/>
        <w:keepLines/>
        <w:widowControl w:val="0"/>
        <w:spacing w:after="0"/>
        <w:rPr>
          <w:b/>
        </w:rPr>
      </w:pPr>
      <w:r>
        <w:rPr>
          <w:b/>
        </w:rPr>
        <w:lastRenderedPageBreak/>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г.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xml:space="preserve">№ </w:t>
            </w:r>
            <w:proofErr w:type="spellStart"/>
            <w:r>
              <w:t>п.п</w:t>
            </w:r>
            <w:proofErr w:type="spellEnd"/>
            <w:r>
              <w:t>.</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(фамилия, имя, отчество подписавшего,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2E7D028" w14:textId="77777777" w:rsidR="007902C9" w:rsidRDefault="007902C9">
      <w:pPr>
        <w:sectPr w:rsidR="007902C9">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г.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r>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r>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 xml:space="preserve">в </w:t>
            </w:r>
            <w:proofErr w:type="spellStart"/>
            <w:r>
              <w:t>т.ч</w:t>
            </w:r>
            <w:proofErr w:type="spellEnd"/>
            <w:r>
              <w:t>.:</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 xml:space="preserve">Электромонтажники оборудования вторичных коммутаций, в </w:t>
            </w:r>
            <w:proofErr w:type="spellStart"/>
            <w:r>
              <w:t>т.ч</w:t>
            </w:r>
            <w:proofErr w:type="spellEnd"/>
            <w:r>
              <w:t xml:space="preserve">.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(фамилия, имя, отчество подписавшего,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Pr>
          <w:sz w:val="20"/>
        </w:rPr>
        <w:t>т.ч</w:t>
      </w:r>
      <w:proofErr w:type="spellEnd"/>
      <w:r>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9EFD632" w14:textId="77777777" w:rsidR="007902C9" w:rsidRDefault="007902C9">
      <w:pPr>
        <w:sectPr w:rsidR="007902C9">
          <w:footerReference w:type="default" r:id="rId18"/>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98" w:name="P248"/>
      <w:bookmarkStart w:id="99" w:name="P268"/>
      <w:bookmarkStart w:id="100" w:name="P275"/>
      <w:bookmarkStart w:id="101" w:name="P290"/>
      <w:bookmarkEnd w:id="98"/>
      <w:bookmarkEnd w:id="99"/>
      <w:bookmarkEnd w:id="100"/>
      <w:bookmarkEnd w:id="101"/>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г.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(фамилия, имя, отчество подписавшего,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 (-</w:t>
      </w:r>
      <w:proofErr w:type="spellStart"/>
      <w:r>
        <w:t>ый</w:t>
      </w:r>
      <w:proofErr w:type="spellEnd"/>
      <w:r>
        <w:t>) ______________</w:t>
      </w:r>
    </w:p>
    <w:p w14:paraId="08C7BB08" w14:textId="77777777" w:rsidR="007902C9" w:rsidRDefault="007902C9"/>
    <w:p w14:paraId="715EC44C" w14:textId="77777777" w:rsidR="007902C9" w:rsidRDefault="00F728D2">
      <w:pPr>
        <w:ind w:firstLine="709"/>
      </w:pPr>
      <w:r>
        <w:t>Просим Вас вернуть оригинал независимой гарантии по Запрос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(фамилия, имя, отчество подписавшего,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C0A478" w15:done="0"/>
  <w15:commentEx w15:paraId="62BC5390" w15:done="0"/>
  <w15:commentEx w15:paraId="6DDEA76E"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3F2C5B" w14:textId="77777777" w:rsidR="005A54AA" w:rsidRDefault="005A54AA">
      <w:r>
        <w:separator/>
      </w:r>
    </w:p>
    <w:p w14:paraId="59959F09" w14:textId="77777777" w:rsidR="005A54AA" w:rsidRDefault="005A54AA"/>
  </w:endnote>
  <w:endnote w:type="continuationSeparator" w:id="0">
    <w:p w14:paraId="7A0CD1CE" w14:textId="77777777" w:rsidR="005A54AA" w:rsidRDefault="005A54AA">
      <w:r>
        <w:continuationSeparator/>
      </w:r>
    </w:p>
    <w:p w14:paraId="58D9BF4D" w14:textId="77777777" w:rsidR="005A54AA" w:rsidRDefault="005A5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CFED0" w14:textId="77777777" w:rsidR="0076210C" w:rsidRDefault="0076210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8A62" w14:textId="131EDC5B" w:rsidR="0076210C" w:rsidRDefault="0076210C">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DC7577">
      <w:rPr>
        <w:rStyle w:val="aff2"/>
        <w:noProof/>
      </w:rPr>
      <w:t>56</w:t>
    </w:r>
    <w:r>
      <w:rPr>
        <w:rStyle w:val="aff2"/>
      </w:rPr>
      <w:fldChar w:fldCharType="end"/>
    </w:r>
  </w:p>
  <w:p w14:paraId="476A897F" w14:textId="77777777" w:rsidR="0076210C" w:rsidRDefault="0076210C">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10FF42" w14:textId="77777777" w:rsidR="005A54AA" w:rsidRDefault="005A54AA">
      <w:r>
        <w:separator/>
      </w:r>
    </w:p>
    <w:p w14:paraId="451D69BB" w14:textId="77777777" w:rsidR="005A54AA" w:rsidRDefault="005A54AA"/>
  </w:footnote>
  <w:footnote w:type="continuationSeparator" w:id="0">
    <w:p w14:paraId="5E0A16F5" w14:textId="77777777" w:rsidR="005A54AA" w:rsidRDefault="005A54AA">
      <w:r>
        <w:continuationSeparator/>
      </w:r>
    </w:p>
    <w:p w14:paraId="441FAFD0" w14:textId="77777777" w:rsidR="005A54AA" w:rsidRDefault="005A54AA"/>
  </w:footnote>
  <w:footnote w:id="1">
    <w:p w14:paraId="554BF0F4" w14:textId="77777777" w:rsidR="0076210C" w:rsidRDefault="0076210C">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76210C" w:rsidRDefault="0076210C">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76210C" w:rsidRDefault="0076210C">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76210C" w:rsidRDefault="0076210C">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76210C" w:rsidRDefault="0076210C">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76210C" w:rsidRDefault="0076210C">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D5378" w14:textId="77777777" w:rsidR="0076210C" w:rsidRDefault="0076210C">
    <w:r>
      <w:fldChar w:fldCharType="begin"/>
    </w:r>
    <w:r>
      <w:instrText xml:space="preserve">PAGE  </w:instrText>
    </w:r>
    <w:r>
      <w:fldChar w:fldCharType="end"/>
    </w:r>
  </w:p>
  <w:p w14:paraId="73A80618" w14:textId="77777777" w:rsidR="0076210C" w:rsidRDefault="007621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40EFF" w14:textId="77777777" w:rsidR="0076210C" w:rsidRDefault="007621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6">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19">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3">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4">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5">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A3C2A48"/>
    <w:multiLevelType w:val="multilevel"/>
    <w:tmpl w:val="0BDA2A16"/>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1">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3">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6">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2">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3">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4">
    <w:nsid w:val="75924056"/>
    <w:multiLevelType w:val="hybridMultilevel"/>
    <w:tmpl w:val="EBCC987E"/>
    <w:lvl w:ilvl="0" w:tplc="9E3603D2">
      <w:start w:val="1"/>
      <w:numFmt w:val="decimal"/>
      <w:lvlText w:val="2.11.4.%1"/>
      <w:lvlJc w:val="left"/>
      <w:pPr>
        <w:ind w:left="644"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5">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num w:numId="1">
    <w:abstractNumId w:val="34"/>
  </w:num>
  <w:num w:numId="2">
    <w:abstractNumId w:val="37"/>
  </w:num>
  <w:num w:numId="3">
    <w:abstractNumId w:val="42"/>
  </w:num>
  <w:num w:numId="4">
    <w:abstractNumId w:val="13"/>
  </w:num>
  <w:num w:numId="5">
    <w:abstractNumId w:val="17"/>
  </w:num>
  <w:num w:numId="6">
    <w:abstractNumId w:val="24"/>
  </w:num>
  <w:num w:numId="7">
    <w:abstractNumId w:val="2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9"/>
  </w:num>
  <w:num w:numId="16">
    <w:abstractNumId w:val="3"/>
  </w:num>
  <w:num w:numId="17">
    <w:abstractNumId w:val="29"/>
  </w:num>
  <w:num w:numId="18">
    <w:abstractNumId w:val="22"/>
  </w:num>
  <w:num w:numId="19">
    <w:abstractNumId w:val="45"/>
  </w:num>
  <w:num w:numId="20">
    <w:abstractNumId w:val="9"/>
  </w:num>
  <w:num w:numId="21">
    <w:abstractNumId w:val="38"/>
  </w:num>
  <w:num w:numId="22">
    <w:abstractNumId w:val="15"/>
  </w:num>
  <w:num w:numId="23">
    <w:abstractNumId w:val="12"/>
  </w:num>
  <w:num w:numId="24">
    <w:abstractNumId w:val="43"/>
  </w:num>
  <w:num w:numId="25">
    <w:abstractNumId w:val="39"/>
  </w:num>
  <w:num w:numId="26">
    <w:abstractNumId w:val="36"/>
  </w:num>
  <w:num w:numId="27">
    <w:abstractNumId w:val="27"/>
  </w:num>
  <w:num w:numId="28">
    <w:abstractNumId w:val="31"/>
  </w:num>
  <w:num w:numId="29">
    <w:abstractNumId w:val="25"/>
  </w:num>
  <w:num w:numId="30">
    <w:abstractNumId w:val="4"/>
  </w:num>
  <w:num w:numId="31">
    <w:abstractNumId w:val="35"/>
  </w:num>
  <w:num w:numId="32">
    <w:abstractNumId w:val="14"/>
  </w:num>
  <w:num w:numId="33">
    <w:abstractNumId w:val="2"/>
  </w:num>
  <w:num w:numId="34">
    <w:abstractNumId w:val="40"/>
  </w:num>
  <w:num w:numId="35">
    <w:abstractNumId w:val="41"/>
  </w:num>
  <w:num w:numId="36">
    <w:abstractNumId w:val="8"/>
  </w:num>
  <w:num w:numId="37">
    <w:abstractNumId w:val="7"/>
  </w:num>
  <w:num w:numId="38">
    <w:abstractNumId w:val="5"/>
  </w:num>
  <w:num w:numId="39">
    <w:abstractNumId w:val="30"/>
  </w:num>
  <w:num w:numId="40">
    <w:abstractNumId w:val="1"/>
  </w:num>
  <w:num w:numId="41">
    <w:abstractNumId w:val="44"/>
  </w:num>
  <w:num w:numId="42">
    <w:abstractNumId w:val="18"/>
  </w:num>
  <w:num w:numId="43">
    <w:abstractNumId w:val="28"/>
  </w:num>
  <w:num w:numId="44">
    <w:abstractNumId w:val="20"/>
  </w:num>
  <w:num w:numId="45">
    <w:abstractNumId w:val="32"/>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57DEB"/>
    <w:rsid w:val="00093C22"/>
    <w:rsid w:val="001402A7"/>
    <w:rsid w:val="00187D32"/>
    <w:rsid w:val="001A026C"/>
    <w:rsid w:val="001B7C9D"/>
    <w:rsid w:val="00266FE2"/>
    <w:rsid w:val="00274245"/>
    <w:rsid w:val="00292205"/>
    <w:rsid w:val="0031712F"/>
    <w:rsid w:val="003967BB"/>
    <w:rsid w:val="0040656C"/>
    <w:rsid w:val="004323AF"/>
    <w:rsid w:val="004343F0"/>
    <w:rsid w:val="004E1075"/>
    <w:rsid w:val="00507FEC"/>
    <w:rsid w:val="005A2F06"/>
    <w:rsid w:val="005A3CED"/>
    <w:rsid w:val="005A54AA"/>
    <w:rsid w:val="006A650C"/>
    <w:rsid w:val="006A6667"/>
    <w:rsid w:val="007021DB"/>
    <w:rsid w:val="0076210C"/>
    <w:rsid w:val="007902C9"/>
    <w:rsid w:val="00816617"/>
    <w:rsid w:val="008E4AEC"/>
    <w:rsid w:val="00913494"/>
    <w:rsid w:val="009A31F1"/>
    <w:rsid w:val="00A31857"/>
    <w:rsid w:val="00AE7004"/>
    <w:rsid w:val="00B039DB"/>
    <w:rsid w:val="00B12955"/>
    <w:rsid w:val="00C51EF4"/>
    <w:rsid w:val="00C707C5"/>
    <w:rsid w:val="00D04BDB"/>
    <w:rsid w:val="00D416C2"/>
    <w:rsid w:val="00DC7577"/>
    <w:rsid w:val="00EF24EA"/>
    <w:rsid w:val="00F728D2"/>
    <w:rsid w:val="00F7324F"/>
    <w:rsid w:val="00FB02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rosseti.ru/sustainable-development/anti-corruption-policy/"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F2A28-6BBB-40C2-AC0B-2A923445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56</Pages>
  <Words>23934</Words>
  <Characters>136424</Characters>
  <Application>Microsoft Office Word</Application>
  <DocSecurity>0</DocSecurity>
  <Lines>1136</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80</cp:revision>
  <dcterms:created xsi:type="dcterms:W3CDTF">2024-10-30T12:23:00Z</dcterms:created>
  <dcterms:modified xsi:type="dcterms:W3CDTF">2026-04-14T10:58:00Z</dcterms:modified>
</cp:coreProperties>
</file>